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ФИО1 (далее – должник) финансовый управляющий ее имуществом обратился в Арбитражный суд Республики Саха (Якутия) с заявлением об утверждении дополнения к положению о порядке, об условиях и сроках реализации имущества должника (далее – положение). Определением суда первой инстанции от 05.12.2019, оставленным без изменения постановлениями судов апелляционной инстанции от 14.10.2020 и округа от 12.02.2021, заявление удовлетворено. В кассационной жалобе, поданной в Верховный Суд Российской Федерации, должник и ФИО2 просят отменить указанные судебные акты в связи с существенными нарушениями судами норм права. Изучив обжалуемые судебные акты, судья не находит оснований для передачи кассационной жалобы на рассмотрение в судебном заседании Судебной коллегии Верховного Суда Российской Федерации. Судами установлено, что определением от 13.05.2019 утверждено предложенное финансовым управляющим и согласованное с ПАО «Сбербанк России» (залоговым кредитором) положение по продаже нежилого здания с правом аренды на земельный участок, начальная продажная цена установлена в размере 6 528 000 руб. Первые и повторные торги по продаже имущества должника признаны несостоявшимися в связи с отсутствием заявок, что послужило основанием для обращения с настоящим заявлением об утверждении подготовленного залоговым кредитором дополнения к положению о продаже, в котором предусмотрен порядок продажи посредством публичного предложения. Разрешая спор, суды первой и апелляционной инстанций руководствовались статьей 213.26 Федерального закона от 26.10.2002 № 127-ФЗ «О несостоятельности (банкротстве)» и исходили из соответствия дополнения к положению действующему законодательству. Изложенные в жалобе доводы, которые сводятся к установлению иных обстоятельств по спору, не подтверждают существенных нарушений судами норм права, рассматривались ими и получили соответствующую оценку.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Истцы: ЗАО "Сиббланкоиздат" (подробнее) ОАО Акционерная компания "АЛРОСА" (подробнее) ООО "Торговый Дом Акварель" (подробнее) ПАО "Сбербанк России" Якутское отделение №8603 (подробнее) Сельскохозяйственный кредитный Кредитный союз "Алмазкредитсервис" (подробнее) Управление Федеральной налоговой службы России по Республике Саха (Якутия) (подробнее) Ответчики: ИП Ип Салямова Елена Геннадьевна (подробнее) ИП Салямова Елена Геннадьевна представитель Холмогоров С.А. (подробнее) Салямов С.Р. (предст. Холмогоров С.А.) (подробнее) Иные лица: ИП Баишева Лена Матвеевна (подробнее) ИП Зарубин Сергей Валерьевич (подробнее) ИП Салямов Станислав Рашидович (подробнее) Некоммерческое партнерство "Саморегулируемая организация арбитражных управляющих Северо-Запада" (подробнее) Саморегулируемая организация арбитражных управляющих Центрального федерального округа (подробнее) Судьи дела: Капкаев Д.В.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