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Кабардино-Балкарской Республики от 08.04.2021 в удовлетворении заявления отказано. Постановлением Шестнадцатого арбитражного апелляционного суда от 27.07.2021, оставленным без изменения постановлением Арбитражного суда Северо-Кавказского округа от 27.10.2021, определение от 08.04.2021 отменено, произведена замена Урусова З.О. на общество с ограниченной ответственностью «Оптима». В кассационной жалобе Тлехугов Т.Т. просит об отмене судебных актов апелляционного и окружного судов, ссылаясь на злоупотребление правами первоначального и нового кредиторов, отсутствие правоотношений по займу и пропуск срока исковой давности для включения в реестр требования из неосновательного обогащения.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установлено, что договор уступки, заключенный между Урусовым З.О. и обществом «Оптима», расторгнут, в связи с чем права последнего как кредитора должника в установленных заемных правоотношений подлежат восстановлению, в том числе посредством замены в реестре должника в силу пункта 1 статьи 48 Арбитражного процессуального кодекса Российской Федерации. Исключенные из реестра требования Урусова З.О. были производны от требований общества «Оптима», что в силу статьи 201 Гражданского кодекса Российской Федерации не делает требования последнего новым и не изменяет течения срока исковой давности. Злоупотребления кредитором правом судами не установлено.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Тлехугову Т.Т.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