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14.07.2020 договор купли-продажи транспортного средства от 10.03.2019 признан недействительным, с Оплачковой Ю.В. в конкурсную массу должника взыскано 540 000 рублей. Девятнадцатый арбитражный апелляционный суд постановлением от 22.07.2021 отменил определение от 14.07.2020 и в удовлетворении заявления отказал. Арбитражный суд Центрального округа постановлением от 13.10.2021 отменил постановление апелляционного суда от 22.07.2021, оставив в силе определение от 14.07.2020 в части признания договора купли-продажи от 10.03.2019 недействительным и отменив его с направлением на новое рассмотрение в Арбитражный суд Воронежской области требования о применении последствий недействительности. В кассационной жалобе Оплачкова Ю.В. просит об отмене постановления окружного суда, ссылаясь на отсутствие законных условий для признания сделки недействительной.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автомобиля должником в процедуре реализации имущества без согласия финансового управляющего, что влечет ее ничтожность в силу пункта 5 статьи 213.5 Федерального закона от 26.10.2002 № 127-ФЗ «О несостоятельности (банкротстве)». В связи с неустановлением цены имущества на момент продажи окружной суд признал необходимость нового рассмотрения спора в части применения последствий недействительности сделки в силу имеющихся согласно статьям 279,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Оплачковой Ю.В.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