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Донченко Ивана Захаровича в Арбитражный суд Ростовской области обратился финансовый управляющий имуществом должника Шестов Алексей Владимирович с заявлением о признании недействительным договора купли-продажи недвижимого имущества (земельного участка) от 17.05.2018, заключенного должником и Самсоновым Иваном Юрьевичем, и применении последствий недействительности сделки. Определением Арбитражного суда Ростовской области от 12.05.2021 в удовлетворении заявления отказано. Постановлением Пятнадцатого арбитражного апелляционного суда от 08.08.2021 определение суда первой инстанции отменено; признан недействительным договор купли-продажи недвижимого имущества и применены последствия недействительности сделки: на Самсонова И.Ю. возложена обязанность возвратить в конкурсную массу должника земельный участок. 2 Арбитражный суд Северо-Кавказского округа постановлением от 27.10.2021 постановление суда апелляционной инстанции оставил без изменения. Самсонов Иван Юрьевич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статьями 10, 168, 170, 421, 424 Гражданского кодекса Российской Федерации, статьей 79 Земельного кодекса Российской Федерации, положениями Федерального закона от 24.07.2002 № 101-ФЗ «Об обороте земель сельскохозяйственного назначения», статьями 61.1,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того, что подозрительная сделка совершена в течение одного года до принятия заявления о признании должника банкротом, доказано наличие совокупности условий, необходимой для признания сделки недействительной, сделка является мнимой, совершена со злоупотреблением правом и последующей фактически безвозмездной передачей имущества и его разделением (дробление земельных участков) в целях вывода ликвидного имущества и причинения имущественного вреда кредиторам.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Самсонову Ивану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