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Фартушного Н.И. (должника) его финансовый управляющий обратился в Арбитражный суд Ростовской области с заявлением об обязании государственного учреждения «Центр по выплате пенсий и обработке информации Пенсионного фонда Российской Федерации в Ростовской области» к перечислению пенсии на основной счет, открытый для ведения процедур банкротства. Определением Арбитражного суда Ростовской области от 30.04.2021, оставленным без изменения постановлением Пятнадцатого арбитражного апелляционного суда от 21.06.2021 и постановлением Арбитражного суда Северо-Кавказского округа от 01.09.2021, заявление удовлетворено. Суды признали нормы, регулирующие правоотношения, связанные с несостоятельностью (банкротством), имеющими приоритет перед норами пенсионного законодательства. В кассационной жалобе Фртушный Н.И. просит об отмене судебных актов и отказе в удовлетворении заявления, ссылаясь на несоответствие судебных актов судебной практике, установившей невозможность в силу пенсионного законодательства изменения волеизъявления гражданина по поводу выплаты и доставки пенсии. 2 Из материалов дела следует, что решением от 26.10.2017 по рассматриваемому делу Фартушный Н.И. признан банкротом и отношении него введена процедура реализации имущества. Заявлением от 08.12.2017, поданным в Управление Пенсионного фонда Российской Федерации в г. Таганроге Ростовской области, Фартушный Н.И. выразил волеизъявление на получение пенсии путем вручения на дому. Согласно частям 12, 13 статьи 21 Федерального закона от 28.12.2013 № 400-ФЗ «О страховых пенсиях» выплата страховой пенсии на территории Российской Федерации производится пенсионеру органом, осуществляющим пенсионное обеспечение, в установленном размере без каких-либо ограничений, в том числе при признании этого гражданина банкротом в соответствии с Федеральным законом от 26.10.2002 № 127-ФЗ «О несостоятельности (банкротстве)»; доставка пенсии производится по желанию пенсионера через кредитную организацию путем зачисления страховой пенсии на счет пенсионера либо через организации почтовой связи и иные организации, занимающиеся доставкой страховых пенсий, путем вручения сумм страховой пенсии на дому или в кассе организации, производящей доставку. Таким образом, довод Фарушного Н.И. о противоречии требования финансового управляющего основанному на пенсионном законодательстве волеизъявлению гражданина в отношении выплаты и доставки пенсии заслуживает внимания. Для проверки указанного довода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Фартушного Николая Ивановича на определение Арбитражного суда Ростовской области от 30.04.2021 по делу № А53-36504/2016, постановление Пятнадцатого арбитражного апелляционного суда от 21.06.2021 и постановление Арбитражного суда Северо-Кавказского округа от 01.09.2021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21 марта 2022 года в 10 часов 30 минут в помещении суда по адресу: Москва, улица Поварская, дом 15, зал № 3048 (подъезд 5).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