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Савина Сергея Александровича в Арбитражный суд Поволжского округа обратился Даниличев Сергей Григорьевич с кассационной жалобой на определение Арбитражного суда Волгоградской области от 30.12.2020 и постановление Двенадцатого арбитражного апелляционного суда от 11.03.2021 по указанному делу. Определением Арбитражного суда Поволжского округа от 19.05.2021 кассационная жалоба заявителя оставлена без движения в связи с нарушением при ее подаче положений статьи 277 Арбитражного процессуального кодекса Российской Федерации. Определением Арбитражного суда Поволжского округа от 24.06.2021 кассационная жалоба заявителя возвращена на основании пункта 4 части 1 статьи 281 Арбитражного процессуального кодекса Российской Федерации в связи с неустранением обстоятельств, послуживших основанием для оставления жалобы без движения. Арбитражный суд Поволжского округа определением от 18.11.2021 определение окружного суда о возвращении жалобы оставил без изменения. 2 Даниличев Сергей Григорьевич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заявитель был надлежащим образом извещен об оставлении кассационной жалобы без движения и располагал достаточным сроком для устранения указанных судом нарушений, при этом ходатайств о продлении срока оставления кассационной жалобы без движения в связи с недостаточностью времени для представления документов либо наличием каких-либо объективных препятствий для исполнения требований суда округа, о возможных препятствиях для исполнения судебного акта не заявил, документы во исполнение определения об оставлении кассационной жалобы без движения (документы, подтверждающие направление или вручение копии кассационной жалобы лицам, участвующим в деле) в установленный срок не представил, окружной суд возвратил жалобу Даниличеву С.Г.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возвращении жалобы Даниличеву С.Г. При этом суды руководствовались статьями 280, 281, 291 Арбитражного процессуального кодекса Российской Федерации, разъяснениями, содержащимися в пункте 39 постановления Пленума Высшего Арбитражного Суда Российской Федерации от 25.12.2013 № 99 «О процессуальных сроках», отклонив доводы заявителя о получении копии определения суда от 19.05.2021 только 22.06.2021 как документально не подтвержденные.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Даниличеву Сергею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