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Новосибирской области от 23.12.2020 в отношении Сорокиной Любови Владимировны введена процедура банкротства - реструктуризация долгов гражданина, финансовым управляющим утверждена Хлыстова Маргарита Владимировна. Публичное акционерное общество «Сбербанк России» обратилось в Арбитражный суд Новосибирской области с заявлением о включении в третью очередь реестра требований кредиторов должника требования в размере 343 652 рублей 85 копеек. Определением Арбитражного суда Новосибирской области от 03.03.2021 заявление удовлетворено. Постановлением Седьмого арбитражного апелляционного суда от 18.06.2021 определение суда первой инстанции оставлено без изменения. Арбитражный суд Западно-Сибирского округа постановлением от 26.10.2021 указанные судебные акты оставил без изменения. 2 Слободинский Владимир Семенович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Исследовав и оценив представленные в материалы обособленного спора доказательства, руководствуясь положениями статьи 69 Арбитражного процессуального кодекса Российской Федерации, статьями 16, 71, 100 Федерального закона от 26.10.2002 № 127-ФЗ «О несостоятельности (банкротстве)», установив основание возникновения задолженности, подтвержденной вступившим в законную силу судебном актом суда общей юрисдикции, доказанность ее размера (с учетом частичного погашения), суды признали заявленное требование обоснованным и подлежащим включению в реестр требований кредиторов третьей очереди.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Слободинскому Владимиру Семеновичу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