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10.06.2021, оставленным без изменения постановлением Десятого арбитражного апелляционного суда от 23.08.2021 и постановлением Арбитражного суда Московского округа от 01.11.2021,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период с 08.04.2020 по 24.04.2020 на основании распоряжения от 31.03.2020 № 42 управлением проведена внеплановая выездная проверка администрации на соблюдение обязательных требований пожарной безопасности в городском округе Воскресенск. В ходе проверки выявлены нарушения в реализации полномочий органа местного самоуправления в области пожарной безопасности, по результатам проверки администрации выдано предписание от 24.04.2020 № 42/1/27 по устранению нарушений обязательных требований пожарной безопасности в срок до 30.10.2020. Не согласившись с предписанием управления, администрация обратилась в арбитражный суд. Отказывая в удовлетворении заявления, судебные инстанции, исследовав и оценив представленные в материалы дела доказательства, руководствуясь положениями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безопасности», Правилами противопожарного режима в Российской Федерации, утвержденными постановлением Правительства Российской Федерации от 25.04.2012 № 390 «О противопожарном режиме», Сводом правил СП 8.13130-2009 «Системы противопожарной защиты. Источники наружного противопожарного водоснабжения. Требования пожарной безопасности», утвержденным приказом МЧС России от 25.03.2009 № 178, Положением о федеральном государственном пожарном надзоре, утвержденным постановлением Правительства Российской Федерации от 12.04.2012 № 290 «О федеральном государственном пожарном надзоре», пришли к выводу о том, что оспоренное предписание соответствует положениям действующего законодательства и не нарушает права и законные интересы администрации. Суды установили, что в ходе проверки населенных пунктов, входящих в состав городского округа, управлением выявлены нарушения требований пожарной безопасности в границах застройки поселений до лесного массива, в том числе по причине отсутствия защитных противопожарных минерализованных полос и подъездов к пожарным водоемам, отсутствия указателей по направлению движения к пожарным водоемам (водоисточникам), непригодности пожарных водоемов для использования (заросли растительностью), неисправности водонапорных башен, отсутствия средств 3 звуковой сигнализации для оповещения людей в случае возникновения пожара. Доказательств обратного администрацией не представлено. Суды отметили, что вступившим в законную силу решением от 15.02.2021 по делу № 12-8/2021 признано законным постановление от 28.04.2020 № 58 о назначении административного наказания администрации за совершение административного правонарушения, предусмотренного частью 1 статьи 20.4 КоАП РФ, подтверждены выводы о нарушениях, допущенных администрацией и изложенных в акте проверки от 24.04.2020 № 42.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жалобы повторяют позицию заявителя по спору,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Воскресенск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