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Шестнадцатого арбитражного апелляционного суда от 29.10.2021, оставленным без изменения постановлением Арбитражного суда Северо-Кавказского округа от 07.12.2021, заявление предприятия о пересмотре по вновь открывшимся обстоятельствам вступившего в законную силу постановления Шестнадцатого арбитражного апелляционного суда от 23.11.2020 по делу № А63-23980/2019 возвращено. 2 Предприятие обратилось в Судебную коллегию Верховного Суда Российской Федерации с кассационной жалобой на указанные судебные акты. До рассмотрения кассационной жалобы по существу от предприятия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не усматривается, что отзыв кассационной жалобы противоречит закону или нарушает права других лиц. С учетом изложенного ходатайство о возвращении кассационной жалобы следует удовлетворить, жалобу - возвратить заявителю без рассмотрения по существу. Руководствуясь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муниципального унитарного предприятия «Жилищно-коммунальный комплекс Предгорного округа» о возвращении кассационной жалобы удовлетворить. Кассационную жалобу муниципального унитарного предприятия «Жилищно-коммунальный комплекс Предгорного округа» на определение Шестнадцатого арбитражного апелляционного суда от 29.10.2021 и постановление Арбитражного суда Северо-Кавказского округа от 07.12.2021 по делу № А63-23980/2019 возвратить без рассмотрения по существу.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