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06.02.2020 Рожков Игорь Анатольевич признан несостоятельным (банкротом), в отношении него введена процедура реализации имущества гражданина. Определением Арбитражного суда Курганской области от 06.02.2020 финансовым управляющим имуществом должника утвержден Лапузин Андрей Викторович. Финансовый управляющий обратился в Арбитражный суд Курганской области с заявлением о признании недействительной сделкой договора купли- продажи доли в праве общей собственности от 06.06.2018, заключенного между должником и Рожковой Еленой Викторовной, и применении последствий недействительности сделки. К участию в споре в качестве третьего лица, не заявляющего самостоятельных требований относительно предмета спора, привлечен конкурсный кредитор Волков Игорь Викторович. 2 Определением Арбитражного суда Курганской области от 04.05.2021 в удовлетворении заявления отказано. Постановлением Восемнадцатого арбитражного апелляционного суда от 29.07.2021 определение суда первой инстанции оставлено без изменения. Арбитражный суд Уральского округа постановлением от 29.10.2021 указанные судебные акты оставил без изменения. Волков Игорь Викторович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недоказанности заявителем наличия совокупности обстоятельств, необходимой для признания сделки недействительной как совершенной с целью причинения вреда имущественным правам кредиторов. В частности, суды установили, что реализация 7/100 доли в квартире осуществлена по цене выше ее рыночной стоимости, денежные средства получены продавцом, доказательств совершения сделки при неравноценном встречном исполнении не представлено. Доводы, изложенные в кассационной жалобе, выводы судов не опровергают, не подтверждают существенных нарушений норм материального 3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Волкову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