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30.11.2018 Бурджанадзе Валерьян Шотаевич признан несостоятельным (банкротом), в отношении него введена процедура реализации имущества гражданина, финансовым управляющим утвержден Семенов Василий Анатольевич. К участию в обособленном споре в качестве третьего лица привлечена Евстигнеева Мака Валерьяновна. Мичник Сергей Гершович обратился в Арбитражный суд города Санкт- Петербурга и Ленинградской области с заявлением о включении в реестр требований кредиторов должника требования в размере 20 801 666 рублей 70 копеек. Определением Арбитражного суда города Санкт-Петербурга и Ленинградской области от 12.12.2018 заявление удовлетворено; требование признано обоснованным и включено в третью очередь реестра требований кредиторов должника. 2 Постановлением Тринадцатого арбитражного апелляционного суда от 03.08.2021 определение суда первой инстанции отменено; в удовлетворении заявления отказано. Арбитражный суд Северо-Западного округа постановлением от 15.10.2021 постановление суда апелляционной инстанции оставил без изменения. Мичник Сергей Гершович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апелляционный суд руководствовался положениями статей 807, 808, 809, 810, 812 Гражданского кодекса Российской Федерации, статьями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отсутствия достаточных доказательств, подтверждающих реальность предоставления займа должнику.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3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Мичнику Сергею Гершовичу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