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«Универсалсервисюг» (далее – Общество) обратилось в Арбитражный суд Краснодарского края с иском, уточненным в порядке статьи 49 Арбитражного процессуального кодекса Российской Федерации (далее – АПК РФ), к Шайхлисламову Рамилю Ирековичу о взыскании 1 953 274 рублей 88 копеек убытков. Решением Арбитражного суда Краснодарского края от 15.04.2021,оставленным без изменения постановлением Пятнадцатого арбитражного апелляционного суда от 30.06.2021 требования удовлетворены, с Шайхлисламова Р.И. в пользу Общества взыскано 1 953 274 ру.88 коп. убытков, 65 000 руб., расходов по оплате судебной экспертизы, 26 194 руб. государственной пошлины.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В обоснование доводов жалобы заявитель указывает, что Обществом не соблюдена процедура проведения инвентаризации при смене материально ответственного лица; в действиях ответчика отсутствует недобросовестность. По мнению Шайхлисламова Р.И., суды необоснованно отказали в удовлетворении ходатайства о назначении повторной экспертизы по делу. 2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участниками Общества являются Вернигоров Константин Николаевич (60% доли уставного капитала), Манучарян Артур Константинович (20% доли уставного капитала) и Шайхлисламов Р.И. (20% доли уставного капитала). В Обществе 04.12.2019 состоялось собрание участников юридического лица, на котором принято решение прекратить полномочия Шайхлисламова Р.И. и назначить директором Вернигорова К.Н. Изучив деятельность Шайхлисламова Р.И. с 01.10.2018 по декабрь 2019 года в качестве директора Общества, Вернигоров К.Н. обнаружил, что неправомерные действия ответчика привели к причинению убытков. Полагая, что в результате ненадлежащего исполнения своих трудовых обязанностей директором были причинены убытки, Общество обратилось в арбитражный суд с соответствующими требованиями.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3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Исследовав и оценив правилам статьи 71 АПК РФ доказательства, в том числе заключение судебной экспертизы, руководствуясь названными выше положениями действующего законодательства, регулирующими спорные отношения, суды удовлетворили требования, придя к выводу о наличии необходимой совокупности условий для привлечения Шайхлисламова Р.И. к гражданско-правовой ответственности в виде взыскания убытков, признав недобросовестными и неразумными действия директора, выразившегося в заключении им соглашения с ООО «Эста констракшен» о прощении долга, повлекших неблагоприятные последствия для юридического лица, установив задолженность по подотчетным суммам по состоянию на 2019 год, отсутствие оправдательных документов по расходованию полученных денежных средств, отсутствие имущества, подлежащего передаче при прекращении полномочий генерального директора Общества.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Шайхлисламова Рамиля Ирековича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