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«Теплоснабжающая компания Мосэнерго» (далее – ООО «ТК Мосэнерго») обратилось в Арбитражный суд Московской области с иском к администрации городского округа Электрогорск Московской области (далее – Администрация г.о. Электрогорск), администрации городского округа Павловский Посад Московской области (далее – Администрация г.о. Павловский Посад) об обязании в течение 30 (тридцати) дней, с даты вступления решения по настоящему делу в законную силу, Администрации г.о. Электрогорск поставить на учет как бесхозяйное недвижимое имущество: канализационный напорный коллектор диаметром 400 и 600 мм, расположенный от ЦКНС № 1, № 2 в г. Электрогорске (Московская обл., ул. Советская, д. 23а) и до участка северной границы полосы отвода федеральной автомобильной дороги М-7 «Волга»; об обязании в течение 30 (тридцати) дней с даты вступления решения по настоящему делу в законную силу Администрацию г.о. Павловский Посад поставить на учет как бесхозяйное недвижимое имущество: канализационный напорный коллектор диаметром 400 и 600 мм, расположенный от участка северной границы полосы отвода федеральной автомобильной дороги 2 М-7 «Волга» до межрайонных очистных сооружений муниципального унитарного предприятия (далее – МУП) «Энергетик» в г. Павловский Посад; о признании незаконным бездействия муниципального образования городской округ город Электрогорск, в лице Администрации г.о. Электрогорск, и бездействие муниципального образования городской округ город Павловский Посад, в лице Администрации г.о. Павловский Посад, по не передаче по передаточному акту объекта: бесхозяйный канализационный напорный коллектор (далее – НКК) протяженностью 25 986 м в однотрубном исполнении диаметром 400 и 600 мм, расположенный от ЦКНС в г. Электрогорске до очистных сооружений в г. Павловский Посад, организации, которая осуществляет водоотведение, а водопроводные и (или) канализационные сети которой непосредственно присоединены к указанному бесхозяйному объекту; обязать передать в течение 10 (десяти) дней, с даты вступления решения по настоящему делу в законную силу, Администрацию г.о. Электрогорск и Администрацию г.о. Павловский Посад, по передаточному акту объект: НКК протяженностью 25 986 м в однотрубном исполнении диаметром 400 и 600 мм, расположенный от ЦКНС в г. Электрогорске до очистных сооружений в г. Павловский Посад, организации, которая осуществляет водоотведение, а водопроводные и (или) канализационные сети которой непосредственно присоединены к указанному бесхозяйному объекту (напорный канализационный коллектор). К участию в деле, в качестве третьих лиц, не заявляющих самостоятельные требования относительно предмета спора, привлечены МУП «Энергетик» ТУ Росимущества в Московской области, ГУП МО БТИ. Решением Арбитражного суда Московской области от 15.02.2021, оставленным без изменения постановлением Десятого арбитражного апелляционного суда от 15.06.2021 и постановлением Арбитражного суда Московского округа от 11.10.2021,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приняты судебные акты о правах и обязанностях лиц, не привлеченных к участию в деле. По мнению ООО «ТК Мосэнерго», спорный НКК является самостоятельной недвижимой бесхозяйной вещью; НКК не был отражен в каком-либо качестве в акте о передаче имущества в уставный капитал; истец не приобретал систему водоотведения в г. Электрогорске.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до 2012 года городской системой водоотведения (канализационной сетью) г. Электрогорска владело МУП «Коммунальщик», которое по канализационной сети осуществляло прием сточных вод на центральной канализационной станции, расположенной по адресу: Московская обл., г. Электрогорск, ул. Советская, д. 23а, от которой, в связи с отсутствием своих очистных сооружений, сточные воды перекачивались по спорному НКК на очистные сооружения биологической очистки г. Павловский Посад (МУП «Энергетик»). В рамках дела о банкротстве МУП «Коммунальщик», 05.03.2012 по результатам проведения аукциона между последним (продавец) и ПАО «Мосэнерго» (покупатель) заключен договор купли-продажи № 2 (далее – договор). В соответствии с пунктом 1.1 договора в собственность покупателя перешло имущество, включенное в лот 2, в числе которого были «Сети (участок КНС) общей протяженностью 40 295 м», «Канализационные станции». Обращаясь в суд с настоящими требованиями, истец ссылался на то, что собственник спорного НКК не известен, в собственность и эксплуатацию ООО «ТК Мосэнерго» коллектор не передавался, до настоящего времени НКК никому не передан по акту в эксплуатацию; из-за отсутствия у заявителя правоустанавливающих документов на владение и пользование спорным НКК все затраты, которые он вынужден нести на восстановительные аварийно-ремонтные работы и на техническое обслуживание, не учитываются регулирующим органом при установлении тарифа и являются для заявителя убытками. Исследовав и оценив по правилам статьи 71 АПК РФ представленные доказательства, руководствуясь статьями 135, 225 Гражданского кодекса Российской Федерации, суды отказали в удовлетворении требований, придя к выводу об отсутствии оснований для признания НКК бесхозяйным имуществом и, соответственно, незаконным бездействия ответчиков, принимая во внимание границы балансовой принадлежности и эксплуатационной ответственности организаций водопроводно-канализационного хозяйства, которые определены в договоре от 24.05.2013 № 294, а также выписку из реестра, согласно которой, спорный объект находится в муниципальной собственности г.о. Электрогорск Московской области. Судебные инстанции также пришли к выводу об отсутствии у спорного НКК признаков недвижимой вещи, способной выступать в гражданском обороте в качестве отдельного объекта гражданских прав, поскольку коллектор является объектом вспомогательного назначения, что подтверждается выпиской из реестра муниципальной собственности г.о. Электрогорск от 24.07.2020 № 21, согласно которой, до момента передачи на баланс МУП «Коммунальщик» спорный объект числился как сооружение (объект вспомогательного назначения, напорный коллектор); основной задачей коллектора является отведение под высоким 4 давлением сточных вод от канализационной станции до точки сброса, то есть данное сооружение выполняет вспомогательную функцию. ООО «ТК Мосэнерго» является гарантирующей организацией, осуществляющей холодное водоснабжение и водоотведение на территории г.о. Электрогорск Московской области; спорный канализационный коллектор предназначен для обслуживания основного объекта – ЦКНС, принадлежащего ООО «ТК Мосэнерго» на праве собственности (свидетельство о государственной регистрации права 50 АИ № 518489 от 26.11.2014), которая, в свою очередь, является одной из основных составных частей единого недвижимого комплекса – Централизованной системой водоотведения (канализации) г.о. Электрогорск Московской области, осуществляющей сбор сточных вод г.о. Электрогорск и перекачивание их по НКК на очистные сооружения МУП «Энергетик».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«Теплоснабжающая компания Мосэнерго»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