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Доника Екатерины Евгеньевны автономная некоммерческая организация «Агентство по развитию системы гарантий и Микрокредитная компания для поддержки предпринимательства Нижегородской области» обратилась в Арбитражный суд Нижегородской области с заявлением о признании недействительными сделками: согласия должника на продажу нажитого в браке имущества, удостоверенного нотариусом 07.03.2019; договора купли-продажи недвижимого имущества от 10.02.2017, заключенного между Доника Михаилом Парфентьевичем, Фомичевой Мариной Александровной и Жаровым Иваном Вадимовичем; договора купли-продажи земельного участка и спортивного клуба от 04.04.2019, заключенного между Фомичевой М.А., Жаровым И.В. и Кошельковым Алексеем Александровичем, и применении последствий недействительности сделок. 2 Определением Арбитражного суда Нижегородской области от 06.04.2021 в удовлетворении заявления отказано. Постановлением Первого арбитражного апелляционного суда от 16.06.2021 определение суда первой инстанции оставлено без изменения. Арбитражный суд Волго-Вятского округа постановлением от 11.10.2021 указанные судебные акты оставил без изменения. Автономная некоммерческая организация «Агентство по развитию системы гарантий и Микрокредитная компания для поддержки предпринимательства Нижегородской области»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пунктом 2 статьи 61.2, статьей 213.25 Федерального закона от 26.10.2002 № 127-ФЗ «О несостоятельности (банкротстве)», статьями 34 и 35 Семейного кодекса Российской Федерации, разъяснениями, изложенными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спорных сделок недействительными как совершенных с целью причинения имущественного вреда кредиторам. В частности, судами учтено, что в рамках рассмотрения обособленного спора в деле о банкротстве супруга должника - Доника М.П. о признании спорных договоров купли-продажи недействительными установлено, что реализация имущества, находящегося в совместной собственности супругов, осуществлена по рыночной стоимости, денежные средства получены продавцом, доказательств продажи недвижимости по заниженной цене не представлено 3 (определение Арбитражного суда Нижегородской области от 10.02.2020 по делу № А43-24263/2018). Кроме того, суды исходили из недоказанности факта неплатежеспособности должника на момент совершения сделки, а также аффилированости покупателей по сделке по отношению к должнику. Установив, что должник знала о совершении оспариваемых сделок на момент их совершения и не имела возражений, нотариальное согласие не было получено в связи с невозможностью фактически присутствовать при совершении сделки, суды пришли к выводу об отсутствии оснований для признания недействительным последующего одобрения сделки должником.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«Агентство по развитию системы гарантий и Микрокредитная компания для поддержки предпринимательства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