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Власова Н.К. обратилась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2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Власовой Н.К.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Власовой Натальи Константиновны удовлетворить. Срок подачи кассационной жалобы на постановление Девятого арбитражного апелляционного суда от 19.07.2021 и постановление Арбитражного суда Московского округа от 23.11.2021 по делу № А40-304649/2018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