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18.01.2022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16.11.2021 № 301-ЭС21-20781, решение Арбитражного суда Владимирской области от 23.12.2020, постановление Первого арбитражного апелляционного суда от 12.04.2021 и постановление Арбитражного суда Волго-Вятского округа от 2 10.08.2021 по делу № А11-14864/2019,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Бобкова Владимира Анатольевича 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