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«Антал Раша» (далее – общество) обратилось в Арбитражный суд города Москвы с заявлением к Инспекции Федеральной налоговой службы № 10 по г. Москве (далее – инспекция) о признании незаконными и отмене постановлений от 31.07.2020 №№ 77102018913495000005, 77102018913587700005, 77102018915286400005, 77102018915391800005, 77102018914102100005, 77102018914192800005, 77102018914342500005, 77102018914431400005, 77102018914535900005, 2 77102018914659600005, 77102018914704000005 о привлечении к административной ответственности, предусмотренной частью 1 статьи 15.25 Кодекса Российской Федерации об административных правонарушениях (далее – КоАП РФ). Решением Арбитражного суда города Москвы от 05.02.2021, оставленным без изменения постановлением Девятого арбитражного апелляционного суда от 03.06.2021, обществу отказано в удовлетворении заявления. Арбитражный суд Московского округа постановлением от 30.09.2021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признать неподлежащими исполнению оспариваемые постановления инспекции в соответствующей части.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постановлениями инспекции от 31.07.2020 №№ 77102018913495000005, 77102018913587700005, 77102018915286400005, 77102018915391800005, 77102018914102100005, 77102018914192800005, 77102018914342500005, 77102018914431400005, 77102018914535900005, 77102018914659600005, 77102018914704000005 общество привлечено к административной ответственности, предусмотренной частью 1 статьи 15.25 КоАП РФ, с назначением наказания в виде административных штрафов в соответствующих размерах. Не согласившись с указанными постановлениями инспекции, общество оспорило их в арбитражном суде. Рассматривая настоящий спор, установив, что общество осуществило незаконные валютные операции по зачислению денежных средств за услуги от 3 нерезидентов на свой счет, открытый в банке в Республике Казахстан, минуя счета в уполномоченных банках Российской Федерации, руководствуясь положениями Федерального закона от 10.12.2003 № 173-ФЗ «О валютном регулировании и валютном контроле» (далее – Закон № 173-ФЗ),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15.25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постановления инспекции о привлечении общества к административной ответственности, предусмотренной частью 1 статьи 15.25 КоАП РФ, и отказали обществу в удовлетворении заявленных требований. Нарушений порядка привлечения общества к административной ответственности суды не установили, также как и не установили оснований для применения положений статьи 2.9 КоАП РФ и освобождения общества от административной ответственности. Обжалуя судебные акты в Верховный Суд Российской Федерации, общество приводит доводы о том, что в связи с вступлением в силу с 01.07.2021 Федерального закона от 28.06.2021 № 223-ФЗ «О внесении изменений в Федеральный закон «О валютном регулировании и валютном контроля» (далее – Закон № 223-ФЗ) спорные операции больше не относятся к незаконным валютным операциям, а, соответственно, в действиях общества отсутствует состав вмененного правонарушения. Вместе с тем, указанные доводы не могут быть признаны основанием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производства. В соответствии с частью 2 статьи 1.7 КоАП РФ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то есть распространяется и на лицо,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 Закон, устанавливающий или отягчающий административную ответственность 4 за административное правонарушение либо иным образом ухудшающий положение лица, обратной силы не имеет. Согласно пункту 2 статьи 31.7 КоАП РФ судья, орган, должностное лицо, вынесшие постановление о назначении административного наказания, прекращают исполнение постановления в случае признания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 Статьей 31.8 КоАП РФ установлено, что вопросы о разъяснении способа и порядка исполнения, об отсрочке, о рассрочке, приостановлении или прекращении исполнения постановления о назначении административного наказания, а также о взыскании административного штрафа, наложенного на несовершеннолетнего, с его родителей или иных законных представителей рассматриваются судьей, органом, должностным лицом, вынесшими постановление, в трехдневный срок со дня возникновения основания для разрешения соответствующего вопроса. Учитывая изложенное, а также положения пункта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пункта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правонарушения», после принятия закона, исключающего административную ответственность за содеянное, неисполненное (полностью или в части) к моменту устранения ответственности постановление о назначении административного наказания исполнению не подлежит. При этом согласно письму ФНС России от 01.09.2021 N БВ-4-7/12350@ в связи с вступлением в законную силу с 01.07.2021 Закона № 223-ФЗ налоговым органам поручено прекратить исполнение и отозвать все текущие производства по вынесенным налоговыми органами и не исполненным до вступления в силу Закона № 223-ФЗ постановлениям о назначении административного наказания: по части 4 статьи 15.25 КоАП РФ за нерепатриацию резидентами на свои счета в уполномоченных банках иностранной валюты, причитающейся в соответствии с условиями внешнеторговых экспортных договоров, в отношении которых требование о репатриации иностранной валюты было 5 отменено; по части 1 статьи 15.25 КоАП РФ за зачисление денежных средств в иностранной валюте по таким договорам на счета резидентов, открытые в банках, расположенных за пределами территории Российской Федерации. Таким образом, общество не лишено возможности обратиться в орган, вынесший постановления о привлечении к административной ответственности – Инспекцию Федеральной налоговой службы № 10 по г. Москве, с заявлением о прекращении исполнения этих постановлений при наличии к этому соответствующих оснований. Доказательств того, что оспариваемые постановления о привлечении общества к ответственности не исполнены не имеется. Иные доводы общества являлись предметом рассмотрения судов и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изложенное, основания для передачи кассационной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