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обществом с ограниченной ответственностью «Мегаснаб-Сервис» Федоров Михаил Юрьевич обратился в суд с жалобой на бездействие арбитражных управляющих Курской Анастасии Олеговны и Романовой Олеси Михайловны, конкурсного управляющего Зимина Дмитрия Павловича, выразившееся в не направлении в арбитражный суд заявления о признании недействительными платежей на сумму 889 979 рублей 14 копеек от 18.07.2013, от 22.08.2013, от 27.08.2013, от 05.09.2013, от 17.09.2013, перечисленных в оплату за товар поставщику – обществу с ограниченной ответственностью «Товары настоящего качества трейдинг», которое, по мнению заявителя, привело к уменьшению конкурсной массы, утрате имущества, повлекло нарушение законных прав и интересов заявителя, конкурсных кредиторов, должника, а также убытки для кредиторов должника. Определением Арбитражного суда города Санкт – Петербурга и Ленинградской области от 15.01.2021, оставленным без изменения постановлениями Тринадцатого арбитражного апелляционного суда от 30.06.2021 и Арбитражного суда Северо-Западного округа от 07.10.2021, в удовлетворении заявленных требований отказано. 2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жалобы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60, 129 Федерального закона от 26.10.2002 № 127-ФЗ «О несостоятельности (банкротстве)», применительно к фактическим обстоятельствам дела, обусловленным фактом неисполнения Парамоновой О.Г. как контролирующим должника лицом своей обязанности по передаче первичной документации, отсутствия поручений кредиторов на оспаривание сделок, не установили недобросовестного поведения арбитражных и конкурсного управляющих, незаконности бездействия, нарушения прав и законных интересов должника, заявителя и иных кредиторов.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 Производственная Нано Технологическая Индустриальная Корпорация О.С.М.»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