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Сухорукова Дмитрия Анатольевича Арбитражный суд Краснодарского края рассмотрел отчет финансового управляющего имуществом должника - Шестова Алексея Владимировича о результатах проведения процедуры реализации имущества гражданина с ходатайством о ее завершении и освобождении должника от дальнейшего исполнения требований кредиторов. Определением Арбитражного суда Краснодарского края от 25.06.2021 завершена процедура реализации имущества должника, должник освобожден от дальнейшего исполнения требований кредиторов. Постановлением Пятнадцатого арбитражного апелляционного суда от 01.09.2021 определение суда первой инстанции оставлено без изменения. Арбитражный суд Северо-Кавказского округа постановлением от 10.11.2021 указанные судебные акты оставил без изменения. Публичное акционерное общество «Юг-Инвестбанк» обратилось в Судебную коллегию Верховного Суда Российской Федерации с кассационной 2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Завершая процедуру реализации имущества должника, суды руководствовались положениями статей 213.2, 213.25,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установили, что мероприятия по формированию конкурсной массы завершены, имущество не выявлено, источники дохода отсутствуют, наличие возможности пополнения конкурсной массы не установлено, и не установили обстоятельств, препятствующих применению к должнику правил об освобождении от дальнейшего исполнения требований кредиторов.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«Юг-Инвестбанк»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