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20.12.2019 Шестопалов Юрий Владимирович признан несостоятельным (банкротом), в отношении него введена процедура реализации имущества, финансовым управляющим утвержден Артемов Михаил Владимирович. Вартанов Давид Робертович обратился в Арбитражный суд города Москвы с заявлением о включении в реестр требований кредиторов должника 520 000 долларов США (в рублевом эквиваленте) задолженности по договору займа от 21.10.2016, 153 550 долларов США 44 центов процентов по курсу Центрального Банка России на дату вынесения определения, 52 000 долларов США пени. Определением Арбитражного суда города Москвы от 23.10.2020, оставленным без изменения постановлением Девятого арбитражного апелляционного суда от 07.12.2020, в реестр требований кредиторов должника включено требование Вартанова Д.Р. в размере 32 528 288 рублей основного долга и 9 605 255 рублей 64 копеек процентов; в удовлетворении заявления в остальной части отказано. 2 Постановлением Арбитражного суда Московского округа от 20.02.2021 судебные акты отменены и обособленный спор направлен на новое рассмотрение в суд первой инстанции. При новом рассмотрении обособленного спора определением Арбитражного суда города Москвы от 27.05.2021 в удовлетворении заявления отказано. Постановлением Девятого арбитражного апелляционного суда от 29.07.2021 определение суда первой инстанции оставлено без изменения. Арбитражный суд Московского округа постановлением от 20.10.2021 указанные судебные акты оставил без изменения. Вартанов Давид Робертович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807, 808 Гражданского кодекса Российской Федерации, статьями 100, 213.24 Федерального закона от 26.10.2002 № 127-ФЗ «О несостоятельности (банкротстве)», разъяснениями, изложенными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отсутствия достаточных доказательств предоставления займа должнику, отсутствия доказательств наличия у кредитора финансовой возможности предоставить должнику указанную в договоре сумму займа, недоказанности факта приобретения иностранной валюты в размере переданной суммы, непредставления сведений о том, как полученные средства были истрачены должником, наличия у должника на момент выдачи займа признаков неплатежеспособности. 3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Вартанову Давиду Робертовичу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