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309-ЭС20-21714 (2) ОПРЕДЕЛЕНИ Е г. Москва 30 декабря 2021 года Судья Верховного Суда Российской Федерации Корнелюк Е.С., изучив кассационную жалобу акционерного общества «Банк ДОМ.РФ» (далее – заявитель) на определение Арбитражного суда Республики Башкортостан от 08.06.2021 и постановление Восемнадцатого арбитражного апелляционного суда от 14.09.2021 по делу № А07-13106/2018 о несостоятельности (банкротстве) муниципального унитарного предприятия «Уфимские инженерные сети»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Башкортостан от 08.06.2021, оставленным без изменения постановлением Восемнадцатого арбитражного апелляционного суда от 14.09.2021, продлена процедура внешнего управления сроком на шесть месяцев до 05.12.2021, продлены полномочия внешнего управляющего Молина Дмитрия Евгеньевича, назначено заседание по рассмотрению отчёта внешнего управляющего. В кассационной жалобе, поданной в Верховный Суд Российской Федерации, заявитель просит отменить указанные судебные акты, направить дело на новое рассмотрение. Исходя из содержания настоящей жалобы, заявитель не согласен с судебными актами в части продления процедуры наблюдения.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о продлении процедуры внешнего управления, суд первой инстанции, руководствуясь положениями статей 92, 93, 108 и 118 Федерального закона от 26.10.2002 № 127-ФЗ «О несостоятельности (банкротстве)», исходил из наличия соответствующего волеизъявления собрания кредиторов, проведения внешним управляющим мероприятий, направленных на восстановление платежеспособности должника, а также обоснованно отклонил ходатайство заявителя о введении в отношении должника процедуры конкурсного производства со ссылкой на наличие доказательств реализации плана внешнего управления. Суд апелляционной инстанции поддержал выводы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ДОМ.РФ»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