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обратилась в суд с заявлением о привлечении бывшего руководителя должника ФИО1 к субсидиарной ответственности по денежным обязательствам и обязанностям по уплате обязательных платежей в размере 44 783 621 рубль 17 копеек. Вступившим в законную силу определением Арбитражного суда Республики Саха (Якутия) от 14.06.2018 признано доказанным наличие оснований для привлечения ФИО1 к субсидиарной ответственности, производство по заявлению в части определения размера ответственности приостановлено до окончания расчётов с кредиторами. Определением Арбитражного суда Республики Саха (Якутия) от 24.09.2020, оставленным без изменения постановлениями Четвёртого арбитражного апелляционного суда от 04.12.2020 и Арбитражного суда Восточно-Сибирского округа от 02.03.2021, с ФИО1 в конкурсную массу должника взыскано 44 783 621 рубль 17 копеек.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первой инстанции в ином составе судей.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61.11, 61.16 Федерального закона от 26.10.2002 № 127-ФЗ «О несостоятельности (банкротстве)», пунктом 43 Постановления Пленума Верховного Суда РФ от 21.12.2017 № 53 «О некоторых вопросах, связанных с привлечением контролирующих должника лиц к ответственности при банкротстве», признали обоснованным и верным расчёт предъявленного ко взысканию размера субсидиарной ответственности, равный совокупному размеру документально подтвержденных и оставшихся непогашенными требований кредиторов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Корпорация "Модерн Машинери Ко. (Магадан), Инк" (подробнее) ООО "Модерн Машинери Фар Ист" (подробнее) ООО "Первая Масляная Компания" (подробнее) Федеральная налоговая служба России в лице межрайонной инспекции Федеральной налоговой службы России №9 по Республике Саха (Якутия) (подробнее) Четвертый Арбитражный Апелляционный суд (подробнее) Ответчики: ООО "Вакоби" (подробнее) ООО "УК ВОСТОК" (подробнее) Иные лица: АО "Теплоэнергосервис" (подробнее) Глава крестьянского (фермерского) хозяйства Стенин Илья Юрьевич (подробнее) Межрайонная инспекция Федеральной налоговой службы №9 по Республике Саха (Якутия) (подробнее) ООО "Аргыс-голд" (подробнее) ООО "Артель старателей "Заря" (подробнее) Управление Федеральной налоговой службы по Республике Саха (Якутия) (подробнее) Управление Федеральной службы государственной регистрации, кадастра и картографии по Республике Саха (Якутия)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