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Булыгин Антон Александрович обратился в Арбитражный суд Магаданской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«Уником» 4 331 600 рублей задолженности по договору от 01.02.2016 на оказание услуг по перегрузке селитры в редакции дополнительного соглашения № 1 от 01.10.2018, 33 378 436 рублей неустойки за нарушение сроков оплаты за период с 06.11.2018 по 20.01.2021, с начислением неустойки до момента фактической оплаты на сумму основного долга из расчета 1 % за каждый день просрочки. К участию в деле в качестве третьего лица, не заявляющего самостоятельных требований относительно предмета спора, привлечено совместное предприятие закрытое акционерное общество «Омсукчанская горно-геологическая компания». 2 Решением Арбитражного суда Магаданской области от 30.03.2021 в удовлетворении иска отказано. Постановлением Шестого арбитражного апелляционного суда от 16.06.2021 решение суда первой инстанции оставлено без изменения. Арбитражный суд Дальневосточного округа постановлением от 27.08.2021 указанные судебные акты оставил без изменения. Индивидуальный предприниматель Булыгин Антон Александрович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квалифицировав правоотношения сторон как регулируемые нормами Гражданского кодекса Российской Федерации о договоре транспортной экспедиции и положениями Федерального закона от 30.06.2003 № 87-ФЗ «О транспортно-экспедиционной деятельности», признав недоказанным оказание в рамках договора и спорного дополнительного соглашения услуг на заявленную сумму и пропуск срока исковой давности, суды пришли к выводу об отсутствии оснований для удовлетворения иска.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Эти доводы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Булыгину Антону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