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26.07.2021 заявление Карповой Татьяны Ивановны признано обоснованным; в отношении нее введена процедура реструктуризации долгов, финансовым управляющим утвержден Зима Сергей Геннадьевич. Постановлением Седьмого арбитражного апелляционного суда от 20.09.2021 определение суда первой инстанции оставлено без изменения. Арбитражный суд Западно-Сибирского округа постановлением от 17.11.2021 указанные судебные акты оставил без изменения. Карпова Татьяна Ивановна обратилась в Судебную коллегию Верховного Суда Российской Федерации с кассационной жалобой на принятые судебные акты в части введения в отношении должника процедуры реструктуризации долгов гражданина,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В соответствии с пунктом 1 статьи 213.6 Федерального закона от 26.10.2002 № 127-ФЗ «О несостоятельности (банкротстве)» (далее - Закон о банкротстве) в случае признания заявления о несостоятельности должника- гражданина обоснованным суд, по общему правилу, вводит в отношении такого должника процедуру реструктуризации долгов. Исключение из этого правила предусмотрено в пункте 8 статьи 213.6 Закона о банкротстве, а именно: если гражданин не соответствует требованиям для утверждения плана реструктуризации долгов, установленным пунктом 1 статьи 213.13 Закона о банкротстве, арбитражный суд вправе вынести решение о признании его банкротом и введении процедуры реализации имущества гражданина. В соответствии со статьей 2 Закона о банкротстве процедура реструктуризации долгов гражданина - это реабилитационная процедура, применяемая в деле о банкротстве к должнику в целях восстановления его платежеспособности и погашения задолженности перед кредиторами в соответствии с планом реструктуризации долгов. В рассматриваемом случае судами не установлено обстоятельств, безусловно свидетельствующих о наличии оснований для вывода о том, что финансовое положение должника не соответствует условиям, необходимым для утверждения плана реструктуризации долгов, предусмотренным пунктом 1 статьи 213.13 Закона о банкротстве.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Карповой Татьяне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