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«Информ-Эксперт» (заказчик) обратилось в Арбитражный суд Республики Башкортостан с иском о взыскании с общества с ограниченной ответственностью ЮК «Собственник» (исполнителя) 620 000 рублей задолженности, 134 022 рублей 41 копейки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крестьянское фермерское хозяйство «Агли», Шагиев Инзир Исхакович, Шагиева Загида Назировна, Бикмеев Назир Исрафилович, финансовый управляющий Шагиева И.И. Валидова Альфия Рашитовна. Определением Арбитражного суда Республики Башкортостан от 22.01.2020 принят к рассмотрению встречный иск ООО ЮК «Собственник» к ООО «Информ-Эксперт» о признании договора об оказании юридических услуг от 05.05.2016 № 05/05/16-1 между ООО «Информ-Эксперт» и 2 ООО ЮК «Собственник», заключенного в интересах третьих лиц – Бикмеева Н.И. и Шагиевой З.Н. Решением Арбитражного суда Республики Башкортостан от 25.03.2021 первоначальный иск удовлетворен в части взыскания с ООО ЮК «Собственник» в пользу ООО «Информ-Эксперт» 620 000 рублей долга, 66 317 рублей 88 копеек процентов за пользование чужими денежными средствами, 16 250 рублей судебных расходов по уплате государственной пошлины; в удовлетворении первоначального иска в остальной части отказано. Производство по встречному иску прекращено в связи с отказом от иска и его принятия судом. Постановлением Восемнадцатого арбитражного апелляционного суда от 28.06.2021 решение суда первой инстанции оставлено без изменения. Арбитражный суд Уральского округа постановлением от 15.10.2021 указанные судебные акты оставил без изменения. Общество с ограниченной ответственностью ЮК «Собственник»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309, 310, 421, 431, 779, 781 Гражданского кодекса Российской Федерации и исходили из отсутствия доказательств, подтверждающих исполнение исполнителем договорных обязательств и оказание спорных услуг, и отсутствия у исполнителя оснований для удержания денежных средств, оплаченных заказчиком. 3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ЮК «Собственник»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