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Болотенко Дениса Викторовича Гаврилов Виктор Александрович обратился в Арбитражный суд Новосибирской области с заявлением, уточненным в порядке статьи 49 Арбитражного процессуального кодекса Российской Федерации, о признании незаконным решения организатора торгов - финансового управляющего имуществом должника Ускова Антона Сергеевича о признании победителем торгов Чередову Елену Григорьевну; признании ничтожным заключенного по результатам торгов договора купли-продажи автомобиля от 21.07.2020; обязании Чередовой Е.Г. возвратить автомобиль в конкурсную массу должника; признании Гаврилова В.А. победителем торгов; обязании финансового управляющего в течение пяти дней с даты вынесения судебного акта заключить с Гавриловым В.А. договор купли-продажи автомобиля по цене 300 000 рублей. Определением Арбитражного суда Новосибирской области от 08.02.2021 в удовлетворении заявления отказано. 2 Постановлением Седьмого арбитражного апелляционного суда от 29.04.2021 определение суда первой инстанции оставлено без изменения. Арбитражный суд Западно-Сибирского округа постановлением от 27.08.2019 указанные судебные акты отменил и направил обособленный спор на новое рассмотрение в Арбитражный суд Новосибирской области. Финансовый управляющий Усков Антон Сергеевич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Болотенко Дениса Викторовича - Ускову Антону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