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25.03.2019 признано необоснованным требование ООО «Фаворит» к должнику. Суд отказал во введении наблюдения в отношении должника и прекратил производство по делу о банкротстве. Постановлением суда апелляционной инстанции от 03.06.2019, оставленным без изменения постановлением суда округа от 19.08.2019, названное определение отменено, вопрос направлен на новое рассмотрение в суд первой инстанции.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направляя дело на новое рассмотрение, суд апелляционной инстанции руководствовался положениями статей 6, 7, 42 Федерального закона от 26.10.2002 № 127-ФЗ «О несостоятельности (банкротстве)», статей 10 , 327 Гражданского кодекса Российской Федерации и исходил из того, что оснований для прекращения производства по делу о банкротстве не имелось, поскольку должник и его участник не преследовали цель погасить задолженность перед кредитором, а напротив, пытались недобросовестно воспрепятствовать инициированию процедуры несостоятельности. Впоследствии с названным выводом согласился суд округа.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ООО "Фаворит" (подробнее) Ответчики: ООО "РСУ 100" (подробнее) Иные лица: Ассоциации "МСОПАУ" (подробнее) Судьи дела: Букина И.А. (судья) (подробнее) Последние документы по делу: Определение от 9 сентября 2020 г. по делу № А40-22517/2019 Определение от 7 ноября 2019 г. по делу № А40-22517/2019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