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 общество с ограниченной ответственностью «Мегаснаб-Сервис», в лице конкурсного управляющего Фёдорова Михаила Юрьевича обратился в суд с жалобой на бездействие арбитражных управляющих Романовой Олеси Михайловны и Курской Анастасии Олеговны, конкурсного управляющего Зимина Дмитрия Павловича, выразившееся в не направлении в арбитражный суд заявления о признании недействительными платежей от 05.07.2013, 08.07.2013, 17.07.2013 (далее – платежи) в пользу общества с ограниченной ответственностью «Магистраль-Карт» на общую сумму в размере 7 930 971 рубль 99 копеек. Определением Арбитражного суда города Санкт – Петербурга и Ленинградской области от 06.10.2020, оставленным без изменения постановлениями Тринадцатого арбитражного апелляционного суда от 30.03.2021 и Арбитражного суда Северо-Западного округа от 16.08.2021, жалоба оставлена без удовлетворения.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жалобы конкурсного кредитора.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20.3, 60, 129 Федерального закона от 26.10.2002 № 127-ФЗ «О несостоятельности (банкротстве)», применительно к фактическим обстоятельствам дела, обусловленным фактом неисполнения Парамоновой О.Г. как контролирующим должника лицом своей обязанности по передаче конкурсному управляющему первичной документации, отсутствия поручений кредиторов на оспаривание платежей, не установили недобросовестного поведения арбитражных управляющих, незаконности бездействия, нарушения прав и законных интересов должника, заявителя и иных кредиторов.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«Научно- Производственная Нано Технологическая Индустриальная Корпорация О.С.М.»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