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(далее – конкурсный управляющий) обратился в суд с заявлением о привлечении солидарно к субсидиарной ответственности ФИО1, ФИО3 и ФИО4 по обязательствам должника в размере 3 874 672 293 рублей 90 копеек. Определением Арбитражного суда Республики Татарстан от 18.02.2019 в удовлетворении заявления отказано. Постановлением Одиннадцатого арбитражного апелляционного суда от 27.05.2019, оставленным без изменения постановлением Арбитражного суда Поволжского округа от 07.08.2019, вышеуказанное определение отменено в части отказа в удовлетворении заявления к ФИО1 Признано доказанным наличие оснований для привлечения указанного лица к субсидиарной ответственности по обязательствам должника, рассмотрение заявления в данной части приостановлено до окончания расчётов с кредиторами.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удовлетворённой части требований конкурсного управляющего, в остальной части названные судебные акты и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разрешая спор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32, 61.11, 126 Федерального закона от 26.10.2002 № 127-ФЗ «О несостоятельности (банкротстве)», исходил из доказанности совокупности условий, необходимых для привлечения ФИО1 к субсидиарной ответственности по обязательствам должника в связи с непередачей имущества и документации должника, отсутствие которой в дальнейшем явилось основанием к отказу в удовлетворении требований конкурсного управляющего о взыскании дебиторской задолженности, выдачей займа в крупном размере за счёт оборотных денежных средств при отсутствии на то какой-либо экономической целесообразности, наращиванием кредиторской задолженности, а также несвоевременным обращением в арбитражный суд с заявлением о банкротстве контролируемого юридического лица.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Публичное акционерное общество "Татфондбанк", в лице конкурсного управляющего - Государственной корпорации "Агентство по страхованию вкладов", г. Казань (подробнее) Ответчики: ООО "ТатИнк-Финанс", г.Казань (подробнее) Иные лица: АО "Депозитарная компания "Регион", г.Москва (подробнее) к/у Зайнутдинов А.Н. (подробнее) ООО "Инвестиционные активы", г.Казань (подробнее) ООО "Лесное", г. Казань (подробнее) ООО "Поляр", г.Казань (подробнее) ООО "Стандарт Ритейл", Удмуртская Республика, г.Ижевск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