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государственное унитарное предприятие «Топливно-энергетический комплекс» обратилось в суд с заявлением о привлечении к субсидиарной ответственности на сумму 365 503 152 рубля 52 копейки солидарно контролирующих должника лиц: Пургина Евгения Львовича, Зверева Бориса Александровича, Хованского Леонида Михайловича, Никитина Егора Михайловича, Душенкова Игоря Александровича, Чернетченко Виктора Ольмаровича и приостановить производство по данному заявлению до окончания расчётов с кредиторами. Определением Арбитражного суда города Санкт-Петербурга и Ленинградской области от 13.08.2020 заявление удовлетворено. Постановлением Тринадцатого арбитражного апелляционного суда от 28.12.2020, оставленным без изменения постановлением Арбитражного суда Северо-Западного округа от 20.05.2021, отменено определение суда первой инстанции от 13.08.2020,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2 Письмом Верховного Суда Российской Федерации от 20.09.2021 материалы дела № А56-73429/2018, касающиеся данного спора, были истребованы в Арбитражном суде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апелляционный суд, исходил из недоказанности причин для удовлетворения требований по заявленным основаниям. Суд округа поддержал выводы суда апелляционной инстанции.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просительной части кассационной жалобы заявитель просит отменить определение Арбитражного суда города Санкт-Петербурга и Ленинградской области от 13.08.2020.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указанной части противоречит правилам, установленным частью 1 статьи 291.1 Арбитражного процессуального кодекса Российской Федерации, ввиду отмены обжалуемого акта суда первой инстанции вступившим в силу постановлением апелляционного суда от 28.12.2020.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унитарному предприятию «Топливно-Энергетический комплекс Санкт-Петербурга»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28.12.2020 и постановления Арбитражного суда Северо-Западного округа от 20.05.2021 по делу № А56-73429/2018. Прекратить производство по кассационной жалобе государственного унитарного предприятия «Топливно-Энергетический комплекс Санкт-Петербурга» в части обжалования определения Арбитражного суда города Санкт-Петербурга и Ленинградской области от 13.08.2020 по делу № А56-73429/2018.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