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единственный участник Парамонова Ольга Григорьевна обратилась в суд жалобой, в которой просила признать незаконным бездействие конкурсного управляющего Зимина Дмитрия Павловича, арбитражных управляющих Романовой Олеси Михайловны и Курской Анастасии Олеговны, выразившееся в не направлении в арбитражный суд заявления о признании недействительной сделки от 07.05.2013 № ЮК-03-1304-000004-03 (далее – обеспечительная сделка), заключенной между открытым акционерным обществом «Межтопэнергобанк» (далее – банк) и должником, предоставившим в залог имущество, перечисленное в заявлении, которое привело к уменьшению конкурсной массы, утрате имущества, таким образом, повлекло за собой нарушение законных прав и интересов заявителя, конкурсных кредиторов, должника, а также убытки для кредиторов и должника. Определением определение Арбитражного суда города Санкт – Петербурга и Ленинградской области от 07.12.2020, оставленным без изменения постановлениями Тринадцатого арбитражного апелляционного суда от 19.04.2021 и Арбитражного суда Северо-Западного округа от 13.08.2021, в удовлетворении жалобы отказано. 2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60, 129 Федерального закона от 26.10.2002 № 127-ФЗ «О несостоятельности (банкротстве)», применительно к фактическим обстоятельствам дела, обусловленным фактом неисполнения Парамоновой О.Г. как контролирующим должника лицом своей обязанности по передаче конкурсному управляющему первичной документации, отсутствия поручений кредиторов на оспаривание обеспечительной сделки по передаче должником недвижимого имущества в залог банку, не установили недобросовестного поведения арбитражных управляющих, незаконности бездействия, нарушения прав и законных интересов должника, заявителя и иных кредиторов.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«Научно- Производственная Нано Технологическая Индустриальная Корпорация О.С.М.»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