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07.04.2021, оставленным без изменения постановлением Девятого арбитражного апелляционного суда от 23.06.2021, производство по заявлению финансового управляющего Лагоды М.С. прекращено, должнику в удовлетворении заявления отказано. Арбитражный суд Московского округа постановлением от 02.09.2021 определение от 07.04.2021 и постановление Девятого арбитражного апелляционного суда от 23.06.2021 оставил без изменения. В кассационной жалобе Лагода М.С. просит об отмене судебных актов, ссылаясь на неправомерное прекращение производства по его заявлению, нелегитимность собрания, злоупотребления инициировавших его кредиторов, процессуальные нарушения.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Независимо от процессуальной судьбы заявления конкурсного управляющего компетентность собрания проверена по заявлению должника и признана соответствующей статьям 15, 73, 213.24 Федерального закона от 26.10.2002 № 127-ФЗ «О несостоятельности (банкротстве)». Доводы о злоупотреблении инициировавших собрание кредиторов опровергаются позицией ПАО «Промсвязьбанк» и ООО «Левит», поддержавших судебные акты по рассматриваемому спору. Несвоевременное размещение окружным судом сведений о рассмотрении кассационной жалобы арбитражного управляющего, учитывая компетенцию окружного суда, ограничивающуюся проверкой законности судебных актов, не образует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Лагоде М.С.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