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Першутова А.Г. по кассационному производству № 310-ЭС21-23219. Председатель третьего судебного состава,судья Верховного Суда Российской Федерации ФИО1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