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Десятого арбитражного апелляционного суда от 11.03.2021 и постановление Арбитражного суда Московского округа от 23.06.2021 по делу № А41-18647/2020 восстановить. Судья Е.С. Корнелюк Суд: Верховный Суд РФ (подробнее) Истцы: Межрайонная инспекция Федеральной налоговой службы №17 по Московской области (подробнее) Ответчики: ГАРАЖНО-СТРОИТЕЛЬНЫЙ КООПЕРАТИВ "ЛУЧ - 2" (подробнее) Судьи дела: Корнелюк Е.С. (судья) (подробнее) Последние документы по делу: Определение от 6 декабря 2021 г. по делу № А41-18647/2020 Определение от 12 октября 2021 г. по делу № А41-18647/2020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