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«Экспертно-аналитическая компания «Альта» (далее – общество) обратилось в суд с заявлением о признании должника несостоятельным (банкротом). Определением Арбитражного суда Московской области от 24.12.2020 во введении наблюдения в отношении должника отказано, производство по делу прекращено. Постановлением Десятого арбитражного апелляционного суда от 29.04.2021, оставленным без изменения постановлением Арбитражного суда Московского округа от 19.08.2021, данное определение отменено, в отношении должника введена процедура наблюдения. Требования общества в размере 41 999 000 рублей основного долга, 20 238 435 рублей 09 копеек – процентов за пользование займом и 5 261 508 рублей 51 копеек – процентов за пользование чужими денежными средствами были признаны обоснованными и включены в третью очередь реестра требований кредиторов должника (далее – реестр).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Десятый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2, 6, 7, 33, 48 Федерального закона от 26.10.2002 № 127-ФЗ «О несостоятельности (банкротстве)», установив, что требование общества является обоснованным и не погашено должником, ввели процедуру наблюдения и включили его в третью очередь реестра.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«Коломенское молоко КООП»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"САМОРЕГУЛИРУЕМАЯ ОРГАНИЗАЦИЯ АРБИТРАЖНЫХ УПРАВЛЯЮЩИХ "ЛИГА" (подробнее) ООО "Экспертно-аналитическая компания "Альта" (подробнее) Ответчики: ООО "КОЛОМЕНСКОЕ МОЛОКО КООП"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