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«Ягры» (далее – общество) обратилось в Арбитражный суд Архангельской области с заявлением к Управлению Федеральной службы по ветеринарному и фитосанитарному надзору (Россельхознадзор) по Республике Карелия, Архангельской области и Ненецкому автономному округу (далее – административный орган) о признании незаконным и отмене постановления от 13.08.2020 № 10/А-48/360 о привлечении к административной ответственности, предусмотренной частью 8 2 статьи 19.5 Кодекса Российской Федерации об административных правонарушениях (далее – КоАП РФ). Решением Арбитражного суда Архангельской области от 05.11.2020, оставленным без изменения постановлением Четырнадцатого арбитражного апелляционного суда от 26.01.2021, обществу отказано в удовлетворении заявления. Арбитражный суд Северо-Западного округа постановлением от 02.06.2021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Письмом судьи Верховного Суда Российской Федерации от 30.09.2021 были истребованы материалы дела из Арбитражного суда Архангельской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13.08.2020 № 10/А-48/360 общество привлечено к административной ответственности, предусмотренной частью 8 статьи 19.5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общество не исполнило требование (предписание) об устранении нарушения ветеринарно-санитарных правил при осуществлении процессов производства пищевой продукции, связанных с требованиями безопасности 3 продукции, руководствуясь положениями Технического регламента Евразийского экономического союза ТР ЕАЭС 040/2016 «О безопасности рыбы и рыбной продукции», Технического регламента Таможенного союза ТР ТС 021/2011 «О безопасности пищевой продукции», Закона Российской Федерации от 14.05.1993 № 4979-1 «О ветеринарии», суды пришли к выводу о наличии в действиях общества состава административного правонарушения, ответственность за которое установлена частью 8 статьи 19.5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порядка проведения проверки и привлечения общества к административной ответственности.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