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Добрышкин Владимир Николаевич и конкурсный кредитор Леонов Г.В. обратились в суд с заявлениями, объединёнными в одно производство для совместного рассмотрения, о привлечении к субсидиарной ответственности бывших руководителей должника Ганчарука С.Н. и Глотова Алексея Валерьевича в размере 51 342 128 рублей 10 копеек. Определением Арбитражного суда Новосибирской области от 28.01.2020, оставленным без изменения постановлением Седьмого арбитражного апелляционного суда от 09.07.2020, признано доказанным наличие оснований для привлечения Ганчарука С.Н. к субсидиарной ответственности по обязательствам должника, производство по заявлению в данной части приостановлено до окончания расчётов с кредиторами; в удовлетворении остальной части заявленных требований отказано. Постановлением Арбитражного суда Западно-Сибирского округа от 07.10.2020 названные судебные акты в части признания доказанным наличия оснований для привлечения к Ганчарука С.Н к субсидиарной ответственности по обязательствам должника отменены, в отменённой части обособленный спор направлен на новое рассмотрение в арбитражный суд первой инстанции. 2 При новом рассмотрении определением Арбитражного суда Новосибирской области от 26.02.2021, оставленным без изменения постановлениями Седьмого арбитражного апелляционного суда от 28.05.2021 и Арбитражного суда Западно-Сибирского округа от 04.08.2021, в удовлетворении заявлений отказано. В кассационных жалобах, поданных в Верховный Суд Российской Федерации, заявитель конкурсный кредитор просит отменить названные судебные акты и принять по делу новый судебный акт; заявитель Ганчарук С.Н. (далее – субсидиарный ответчик) просит изменить мотивировочную часть названных судебных актов, дополнив их выводами об отсутствии оснований для привлечения его к субсидиарной ответственности в связи с заключением договора подряда № ОС/П/01 от 07.07.2008, договоров купли-продажи земельных участков № ОС/ЗУ/2015 от 09.09.2010 и № ОС/ЗУ/2148 от 25.10.2010 (далее – сделки).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Повторно разрешая спор, суды, руководствуясь пунктами 4 и 5 статьи 10 Федерального закона от 26.10.2002 № 127-ФЗ «О несостоятельности (банкротстве)», верно установив фактические обстоятельства надлежащей осведомлённости конкурных управляющего и кредитора о совершённых субсидиарным ответчиком сделок, пропуска ими субъективного годичного и объективного трёхлетнего сроков исковой давности, отказали в удовлетворении заявлений. Выводы судов соответствуют нормам права, оснований для переоценки этих выводов, а также изменения мотивировочной части обжалуемых судебных актов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кассационных жалоб не установлено.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Леонову Геннадию Вадимовичу, Ганчаруку Сергею Николаевичу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