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23.07.2019, оставленным без изменения постановлениями судов апелляционной инстанции от 24.09.2019 и округа от 16.12.2019, процедура реализации имущества должника завершена; ФИО1 отказано в применении правила об освобождении от исполнения обязательств перед кредиторами. В кассационной жалобе, поданной в Верховный Суд Российской Федерации, ФИО1 просит отменить обжалуемые судебные акты в части неприменения правила об освобождении от обязательств. В силу части 2 статьи 291.14 Арбитражного процессуального кодекса Российской Федерации кассационная жалоба рассматривается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в обжалуемой части, суды первой и апелляционной инстанций, оценив представленные в дело доказательства по правилам главы 7 Арбитражного процессуального кодекса Российской Федерации и руководствуясь положениями пунктов 3 - 5 статьи 213.28 Федерального закона от 26.10.2002 № 127-ФЗ «О несостоятельности (банкротстве)» (далее – Закон о банкротстве) с учетом разъяснений, изложенных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наличие исключений для освобождения должника от обязательств перед кредиторами, предусмотренных абзацем четвертом пункта 4 статьи 213.28 Закона о банкротстве, а потому пришли к выводу о неприменении в отношении него правила об освобождении от исполнения обязательств. С указанными выводами впоследствии согласился суда округа. Доводы заявителя кассационной жалобы выводы судов не опровергают, не подтверждают наличие в судебных актах в обжалуемой части существенных нарушений норм материального и (или) процессуального права, повлиявших на исход дела, не приведены, а потому основания для передачи жалобы для рассмотрения в судебном заседании отсутствуют. Руководствуясь статьями 291.6 , 291.8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И.А.Российской Федерации Суд: Верховный Суд РФ (подробнее) Иные лица: АО КБ "Пойдем!" (подробнее) Главный судебный пристав Новосибирской области (подробнее) НПС СОПАУ "Альянс управляющих" (подробнее) ПАО Банк ВТБ (подробнее) ПАО Новосибирский социальный коммерческий банк "Левобережный" (подробнее) ПАО "Сбербанк России" (подробнее) Управление Росреестра по Новосибирской области (подробнее) Управление Федеральной налоговой службы по Новосибирской области (подробнее) Судьи дела: Букина И.А.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