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03.03.2021, оставленным без изменения постановлением Шестого арбитражного апелляционного суда от 25.06.2021 и постановлением Арбитражного суда Дальневосточного округа от 03.09.2021, заявление удовлетворено частично, признана незаконной медицинская деятельность, осуществляемая обществом на территории Амурской области на основании лицензии № ЛО-27-01-002231 от 15.02.2017, выданной Министерством здравоохранения Хабаровского края 2 (далее - министерство). В остальной части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согласно сведениям, содержащимся в Едином реестре лицензий на осуществление медицинской деятельности, общество обладает лицензией от 15.02.2017 № ЛО-27-01-002231, выданной министерством, местами осуществления деятельности указаны город Хабаровск Хабаровского края. В период с 01.06.2020 по 04.06.2020 в административный орган поступили обращения Борох Л.М. с информацией о признаках нарушения требований законодательства о лицензировании медицинской деятельности, допускаемых обществом, что выразилось в осуществлении на территории Амурской области медицинской деятельности при отсутствии соответствующего адреса места осуществления медицинской деятельности в имеющейся лицензии, что также подтверждено письмом ОМВД России по Сковородинскому району от 21.07.2020. Административным органом 11.06.2020 обществу направлено предостережение о недопустимости нарушения обязательных требований с представлением уведомления об исполнении предостережения в срок до 20.08.2020, неисполнение которого послужило основанием для обращения надзорного органа в арбитражный суд. Удовлетворяя требование частично и признавая медицинскую деятельность, осуществляемую обществом на территории Амурской области незаконной, суд первой инстанции, руководствуясь положениями 3 Федерального закона от 21.11.2011 № 323-ФЗ «Об основах охраны здоровья граждан в Российской Федерации», Федерального закона от 04.05.2011 № 99-ФЗ «О лицензировании отдельных видов деятельности», 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«Сколково»), утвержденным постановлением Правительства Российской Федерации от 16.04.2012 № 291 «О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«Сколково»)», Положением об организации оказания первичной медико-санитарной помощи взрослому населению, утвержденным приказом Министерства здравоохранения и социального развития Российской Федерации от 15.05.2012 № 543н, исходил из того, что деятельность мобильной медицинской бригады общества в соответствии с действующей лицензией может осуществляться только в пределах территории Хабаровского края. Доводы, изложенные в кассационной жалобе, являлись предметом рассмотрения судов,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«Пиранья»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