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05.04.2021 признано неправомерным бездействие финансового управляющего, выразившееся в неустановлении расходования денежных средств от реализации должником приобретенного по договорам купли-продажи от 25.04.2015 № 1/А, от 15.12.2016 в редакции дополнительного соглашения от 14.07.2017 № 1 имущества, в неоспаривании брачного договора от 25.04.2019, в неустановлении признаков фиктивного банкротства, в невключении в конкурсную массу должника аэростата теплового RA-1716G. Шестой арбитражный апелляционный суд постановлением от 06.07.2021 изменил определение от 05.04.2021, признав незаконным бездействие финансового управляющего по неустановлению расходования денежных средств от реализации должником приобретенного по договорам купли- продажи от 25.04.2015 № 1/А, от 15.12.2016 в редакции дополнительного 2 соглашения от 14.07.2017 № 1 имущества и невключению в конкурсную массу аэростата теплового RA-1716G Арбитражный суд Дальневосточного округа постановлением от 01.09.2021 отменил постановление Шестого арбитражного апелляционного суда от 06.07.2021 и в удовлетворении жалобы общества «Регион» отказал. В кассационной жалобе общество «Регион» просит об отмене судебных актов, ссылаясь на противоречие закону оценки действий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при проверке законности судебных актов нижестоящих судов признал неустановление ими неразумности и нецелесообразности действий финансового управляющего, нарушения прав и законных интересов должника и кредиторов, поэтому, руководствуясь статьями 20.3, 20.4, 60, 213.9 Федерального закона от 26.10.2002 № 127-ФЗ «О несостоятельности (банкротстве)» и их судебным толкованием, отклонил жалобу на них. Требуемая в жалобе переоценка действий не обладает критериями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