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19.10.2020 завершена процедура реализации имущества должника с освобождением его от дальнейшего исполнения требований кредиторов, приостановлено производство по требованию ООО «Мосметрохолдинг». Десятый арбитражный апелляционный суд постановлением от 01.02.2021 отменил определение от 19.10.2020, производство по делу в части завершения процедуры реализации имущества должника прекратил, не применил правило об освобождении его от дальнейшего исполнения требований кредиторов. Арбитражный суд Московского округа постановлением от 07.06.2021 постановление Десятого арбитражного апелляционного суда от 01.02.2021 оставил без изменения. В кассационной жалобе Мирсаев И.Р. просит об отмене постановлений апелляционного и окружного судов, ссылаясь на надлежащее поведение в процессе банкротства и нарушение окружным судом пределов рассмотрения дела.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условия, при которых применение пункта 4 статьи 213.28 Федерального закона от 26.10.2002 № 127-ФЗ «О несостоятельности (банкротстве)» не допускается. В апелляционную инстанцию определение от 19.10.2020 обжаловалось не только должником, но и другими участвующими в споре лицами и по итогу рассмотрения апелляционных жалоб в пределах заявленных доводов отменено в полном объеме; окружной суд оставил в силе постановление апелляционной инстанции.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Мирсаеву И.Р.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