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Астраханской области с иском, уточненным в порядке статьи 49 Арбитражного процессуального кодекса Российской Федерации (далее – АПК РФ), к ФИО2 о взыскании в пользу общества с ограниченной ответственностью «Фреш Фуд» (далее – Общество) 14 963 500 рублей убытков. Решением Арбитражного суда Астраханской области от 22.01.2021, оставленным без изменения постановлением Двенадцатого арбитражного апелляционного суда от 01.04.2021 и постановлением Арбитражного суда Поволжского округа от 14.07.2021,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выражает несогласие с выводами судов о подтвержденности внесения ответчиком заемных средств в кассу Общества (реальность исполнения договора); указывает на недобросовестное поведение ответчика по не предоставлению истцу документов Общества, их утрате и сокрытию; заем фактически является крупной сделкой с заинтересованностью, совершенной без необходимого одобрения.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принадлежит 50% долей уставного капитала Общества. Вторым участником Общества является ФИО2, которому также 50% долей уставного капитала; в период с 24.08.2009 по 15.11.2019 ответчик являлся единоличным исполнительным органом юридического лица. В обоснование требований истец указал, при рассмотрении гражданского дела № 2-934/2020 ему стало известно, что ответчиком с расчетного счета Общества в качестве погашения беспроцентного займа по договору от 23.01.2015 получены денежные средства. По мнению ФИО1, договор займа от 23.01.2015 является одновременно сделкой с заинтересованностью и крупной сделкой, требующей одобрения участников Общества. Между тем, истец до 08.06.2020 не располагал информацией о наличии указанной сделки. Ссылаясь на то, что действиями ФИО2 Обществу причинен ущерб на общую сумму 14 963 500 рублей, ФИО1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ФИО2 к гражданско-правовой ответственности в виде возмещения убытков, указав на недоказанность утверждений ФИО1 о не перечислении Обществу заемных денежных средств, предоставленных ответчиком для поддержания нормальной хозяйственной деятельности юридического лица. Факт поступления денежных средств на расчетный счет ООО «Фреш Фуд» по указанному договору займа за период с 23.01.2015 по 30.11.2016 подтвержден выпиской по операциям по счету ООО «Фреш Фуд». Общий размер денежных средств ,полученных ФИО2 в качестве возврата займа за период с 23.01.2015 по 07.06 2020 составил 14 963 500 руб. Суды не усмотрели признаков недобросовестности в действиях ответчика применительно к положениям статьи 10 Гражданского кодекса. Доводы кассационной жалобы не свидетельствуют о допущенных судами существенных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Представитель истца: Зенин Владимир Александрович (подробнее) ХАБИБУЛИН ШАМИЛЬ АБДУЛХАКОВИЧ (подробнее) Ответчики: ООО Бывший единоличный исполнительный орган директор "Фреш Фуд" Кузнецов Олег Вячеславович (подробнее) Иные лица: АО "Волго-Каспийский Акционерный Банк" (подробнее) ООО "Фреш Фуд"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