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обратился в Арбитражный суд Астраханской области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«Фреш Фуд» (далее – Общество), ФИО2 о взыскании в пользу Общества 4 800 117 рублей 09 копеек убытков и 15 000 рублей расходов по оплате услуг аудитора. Решением Арбитражного суда Астраханской области от 25.01.2021, оставленным без изменения постановлением Двенадцатого арбитражного апелляционного суда от 30.03.2021 и постановлением Арбитражного суда Поволжского округа от 12.07.2021,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выражает несогласие с выводами судов о подтвержденности внесения ответчиком заемных средств в кассу Общества (реальность исполнения договора); указывает на недобросовестное поведение ответчика по не предоставлению истцу документов Общества, их утрате и сокрытию; заем фактически является крупной сделкой с заинтересованностью, совершенной без необходимого одобрения.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ФИО1 принадлежит 50% долей уставного капитала Общества. В обоснование требований истец указал, что 30.04.2019 на очередном общем собрании участников Общества, действующий на тот момент директор и участник юридического лица – ФИО2 сообщил о наличии просроченной задолженности перед ним у хозяйствующего субъекта, возникшей на основании договора займа. В рамках рассмотрения дела № А06-5255/2019 ФИО1 получены заверенные копии документов Общества, а именно: договор займа от 26.12.2016 № 12/16; дополнительное соглашение от 29.12.2017 № 1; платежные документы (приходные кассовые ордера и платежные поручения); акт сверки взаимных расчетов за период 26.12.2016-13.05.2019 между юридическим лицом и ФИО2 Согласно договору займа от 26.12.2016 № 12/16 ФИО2 (займодавец) предоставил Обществу (заемщик) заем в размере 15 000 000 рублей с условием возврата в определенный договором срок. По мнению истца, договор займа от 26.12.2016 № 12/16 является одновременно сделкой с заинтересованностью и крупной сделкой, требовавшей одобрения участниками Общества. Полагая, что 4 800 117 рублей 09 копеек являются убытками, которые причинены Обществу в результате перечисления в пользу ФИО2 денежных средств во исполнение обязательств по возврату займа, истец обратился в арбитражный суд с соответствующими требованиями. Согласно пунктам 1, 2 статьи 15 Гражданского кодекса Российской Федерации (далее – Гражданский кодекс)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соответствии с пунктом 3 статьи 53 Гражданского кодекса лицо, которое в силу закона или учредительных документов юридического лица выступает от его имени, должно действовать в интересах представляемого им юридического лица добросовестно и разумно. Оно обязано по требованию учредителей (участников) юридического лица, если иное не предусмотрено законом или договором, возместить убытки, причиненные им юридическому лицу. Согласно пункту 2 статьи 44 Федерального закона от 08.02.1998 № 14-ФЗ «Об обществах с ограниченной ответственностью» (далее – Закон № 14-ФЗ) члены совета директоров (наблюдательного совета) общества, единоличный исполнительный орган общества, члены коллегиального исполнительного органа общества, а равно управляющий несут ответственность перед обществом за убытки, причиненные обществу их виновными действиями (бездействием), если иные основания и размер ответственности не установлены федеральными законами. С иском о возмещении убытков, причиненных обществу членом совета директоров (наблюдательного совета) общества, единоличным исполнительным органом общества, членом коллегиального исполнительного органа общества или управляющим, вправе обратиться в суд общество или его участник (пункт 5 статьи 44 Закона № 14-ФЗ). В силу пункта 5 статьи 10 Гражданского кодекса истец должен доказать наличие обстоятельств, свидетельствующих о недобросовестности и (или) неразумности действий (бездействия) директора, повлекших неблагоприятные последствия для юридического лица (абзац 3 пункта 1 Постановления № 62). Исследовав, оценив по правилам статьи 71 АПК РФ представленные доказательства, приняв во внимание обстоятельства, установленные при рассмотрении Советским районным судом г. Астрахани дела № 2-934/2020, руководствуясь названными выше положениями действующего законодательства, регулирующими спорные отношения, суды отказали в удовлетворении требований, придя к выводу об отсутствии необходимой совокупности условий для привлечения ФИО2 к гражданско-правовой ответственности в виде возмещения убытков, указав на недоказанность утверждений ФИО1 о не перечислении Обществу заемных денежных средств, предоставленных ответчиком для поддержания у юридического лица нормальной хозяйственной деятельности. Ссылку истца на то, что сделка является крупной и сделкой с заинтересованностью, в связи с чем недействительна ввиду нарушения требований статьи 46 Федерального закона от 08.02.1998 №14-ФЗ «Об обществах с ограниченной ответственностью» суды отклонили, указав, что в отсутствии иных относимых и допустимых доказательств причинения вреда обществу не может являться достаточным основанием для взыскания убытков. Доводы кассационной жалобы не свидетельствуют о допущенных судами существенных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Представитель истца по доверенности: Зенин Владимир Александрович (подробнее) ХАБИБУЛИН ШАМИЛЬ АБДУЛХАКОВИЧ (подробнее) Ответчики: ООО Бывший единоличный исполнительный орган директор "Фреш Фуд" Кузнецов Олег Вячеславович (подробнее) ООО "Фреш Фуд" (подробнее) Иные лица: Волго каспийский акционерный банк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