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89 305 507 рублей 20 копеек. Определением Арбитражного суда Смоленской области от 21.01.2021, оставленным без изменения постановлением Двадцатого арбитражного апелляционного суда от 02.04.2021 и Арбитражного суда Центрального округа от 30.06.2021,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195, 196, 200, 203 Гражданского кодекса Российской Федерации, статьями 71, 100, 142 Федерального закона от 26.10.2002 № 127-ФЗ «О несостоятельности (банкротстве)», исходили из пропуска компанией, не принимавшей мер по взысканию долга до возбуждения настоящего дела о банкротстве, срока исковой давности, в связи с чем отказали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«Игоревская лесозаготовительная компания» Добровольскому Максиму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