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решений общего собрания кредиторов должника, состоявшегося 24.11.2020; о признании незаконными действий конкурсного управляющего должником ФИО1, выразившихся в недопуске к участию в общем собрании кредиторов должника представителя финансового управляющего имуществом ФИО2 ФИО3, допуске к участию от имени ФИО2 неуполномоченного лица; об отстранении ФИО1 от исполнения обязанностей конкурсного управляющего должником. Определением Арбитражного суда Ярославской области от 20.01.2021, оставленным без изменения постановлениями Второго арбитражного апелляционного суда от 18.03.2021 и Арбитражного суда Волго-Вятского округа от 28.06.2021, отказано в удовлетворении заявления общества.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60 и 145 Федерального закона от 26.10.2002 № 127-ФЗ «О несостоятельности (банкротстве)», исходили из недоказанности причин для удовлетворения требований общества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«Эверест»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№5 по Ярославской области (подробнее) Ответчики: ЗАО "Транспортная экспедиция" (подробнее) ООО "Эверест" (подробнее) Иные лица: к/у Игнатьев Евгений Геннадьевич (подробнее) к/у Исханова В.Ж. (подробнее) к/у Ихсанова Виктория Жамильевна (подробнее) ООО "ВИНТЭКС" (подробнее) ООО "Пак" (подробнее) ООО СК "Арсеналъ" (подробнее) ООО "Фортуна КС" (подробнее) ООО "Эльба-Бетон"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