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21.08.2021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его пропуска,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Индивидуальный предпринимательПнёв Сергей Викторович (подробнее) ИП Пнёв Сергей Викторович предст. Котлярова Т.А. (подробнее) Ответчики: Восточно-сибирское межрегиональное управление государственного автодорожного надзора федеральной службы по надзору в сфере транспорта (подробнее) Иные лица: Арбитражный суд Амурской области (подробнее) Судьи дела: Першутов А.Г. (судья) (подробнее) Последние документы по делу: Определение от 20 октября 2021 г. по делу № А78-5722/2020 Определение от 26 августа 2021 г. по делу № А78-5722/2020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