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«Киевская, 6» (далее – Общество) обратилось в Арбитражный суд города Санкт-Петербурга и Ленинградской области с иском к обществам с ограниченной ответственностью «Фактор-М» (далее – ООО «Фактор-М») и «М-30» (далее – ООО «М-30») о признании недействительными торгов, проведенных 02.04.2020 ООО «Фактор-М» (по лоту № 1, аукцион № 0001357), по продаже недвижимого имущества - нежилого помещения площадью 366,4 кв. м (кадастровый номер 78:14:0007520:2790), расположенного по адресу: Санкт-Петербург, Киевская ул., д. 6, лит. Б, корп. 1, пом. 41Н, мансарда (далее - нежилое помещение), протокола результатов торгов от 02.04.2020 № 2, договора купли-продажи арестованного имущества от 09.04.2020 № 6.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«ЭТП 24» (акционерное общество; далее – Банк), судебный пристав-исполнитель Межрайонного отдела по исполнению особых исполнительных производств Главного Управления Федеральной службы 2 судебных приставов по г. Санкт-Петербургу Чубинец И.А., Управление Федеральной службы судебных приставов по г. Санкт-Петербургу (далее – Управление). Определением от 15.09.2020 суд привлек к участию в деле в качестве соответчика Межрегиональное территориальное управление Федерального агентства по управлению государственным имуществом в городе Санкт- Петербурге и Ленинградской области (далее – МТУ Росимущества). Решением Арбитражного суда города Санкт-Петербурга и Ленинградской области от 14.10.2020, оставленным без изменения постановлением Тринадцатого арбитражного апелляционного суда от 05.03.2021, требования удовлетворены частично: суд признал недействительными оформленные протоколом от 02.04.2020 № 2 торги по продаже нежилого помещения; признал недействительным договор купли-продажи арестованного имущества от 09.04.2020 № 6; применил последствия недействительности сделки, обязал ООО «М-30» в течение 5 рабочих дней с момента вступления в законную силу решения суда по настоящему делу передать МТУ Росимущества по акту приема- передачи нежилое помещение, взыскал с МТУ Росимущества в пользу ООО «М- 30» 18 040 000 рублей, уплаченных по договору купли-продажи арестованного имущества от 09.04.2020 № 6. В остальной части в иске отказано. Постановлением Арбитражного суда Северо-Западного округа от 23.06.2021 решение от 14.10.2020 и апелляционное постановление от 05.03.2021 отменены в части применения последствий недействительности сделки и распределения судебных расходов. Дело в названной части передано на новое рассмотрение в Арбитражный суд города Санкт-Петербурга и Ленинградской области; в остальной части решение от 14.10.2020 и постановление от 05.03.2021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признания недействительными протокола от 02.04.2020 № 2 торгов по продаже нежилого помещения и договор купли-продажи арестованного имущества от 09.04.2020 № 6, ссылаясь на существенное нарушение судами норм материального и процессуального права. В обоснование доводов жалобы заявитель указывает, что удовлетворение требований в оспариваемой части не восстановит права Общества; постановления (действия) судебного пристава-исполнителя не признаны незаконными в отдельном судебном производстве.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Санкт-Петербурга и Ленинградской области от 19.04.2017 по делу № А56-74430/2016 с Общества в пользу Банка взыскано 12 116 598 рублей 66 копеек долга, 2 239 051 рубль 27 копеек процентов за пользование кредитом, 5 517 755 рублей 16 копеек пени, 121 129 рублей в возмещение расходов по уплате государственной пошлины; обращено взыскание на заложенное по договору об ипотеке от 17.03.2014 № 2/И-2014 и принадлежащее Обществу нежилое помещение путем продажи с публичных торгов, с установлением начальной продажной стоимости предмета залога - 18 000 000 рублей. На основании решения Банку 12.10.2017 выдан исполнительный лист серии ФС № 017291076. Постановлением судебного пристава-исполнителя Отдела судебных приставов по Московскому району Санкт-Петербурга Управления Кохановой О.А. от 03.11.2017 в отношении Общества возбуждено исполнительное производство N 121989/17/78012-ИП. Банк (взыскатель) направил в Московский районный отдел судебных приставов Управления заявление от 21.12.2017 № 284, в котором просил приостановить исполнительное производство до момента утверждения судом мирового соглашения с Обществом. Постановлением от 09.01.2018 № 78012/18/124742 судебный пристав- исполнитель Коханова О.А. на основании заявления Банка приостановила исполнительное производство № 121989/17/78012-ИП с 09.01.2018 до устранения обстоятельств, послуживших основанием для приостановления. Сведений о возобновлении исполнительного производства взыскатель и должник не получали, в связи с чем в результате осуществления действий, направленных на мирное урегулирование спора, было заключено мировое соглашение, по условиям которого должник полностью погасил сумму долга и частично пени, а Банк отказался от оставшейся суммы пеней. Между тем постановлением судебного пристава-исполнителя Межрайонного отдела по исполнению особых исполнительных производств Управления Чубинца И.А. от 25.11.2019 нежилое помещение, на которое решением суда от 19.04.2017 по делу № А56-74430/2016 обращено взыскание, передано в МТУ Росимущества для реализации на открытых торгах, проводимых в форме аукциона. Во исполнение постановления от 25.11.2019 МТУ Росимущества поручением от 26.02.2020 № а-02/20/47-78-20/11 уполномочило общество ООО «Фактор-М» получить имущество (правоустанавливающие и подтверждающие право документы) и осуществить на торгах его реализацию в соответствии с соглашением от 30.04.2015 № 0001/13/01-12/65 о взаимодействии Федеральной службы судебных приставов и Федерального агентства по управлению государственным имуществом по вопросам организации продажи имущества, арестованного во исполнение судебных решений или актов органов, 4 которым предоставлено право принимать решения об обращении взыскании на имущество, соблюдая требования технического задания к контракту от 18.12.2019 № 20/11 и нормы действующего законодательства Российской Федерации. Банк и Общество в феврале 2020 года обратились в арбитражный суд с заявлением об отложении исполнительных действий в рамках дела № А56-74430/2016. Определением от 03.03.2020 суд отложил исполнительные действия по исполнительному производству № 121989/17/78012-ИП до 01.04.2020. Во исполнение поручения МТУ Росимущества от 26.02.2020 ООО «Фактор- М» 03.03.2020 опубликовало в газете «Санкт-Петербургские ведомости» № 38 (6636) и разместило на официальном сайте в информационно- телекоммуникационной сети Интернет информацию о проведении торгов - www.torgi.gov.ru (извещение о проведении торгов № 030320/27055874/01). Согласно протоколу от 13.03.2020 № 1 о подведении итогов приема и регистрации заявок 12.03.2020 на участие в торгах по продаже подвергнутого аресту спорного недвижимого имущества поступили две заявки - от общества с ограниченной ответственностью «Коринф» и ООО «М-30»; указанные претенденты признаны участниками торгов, допущены к участию в них. Постановлением от 16.03.2020 № 78022/20/303639 судебный пристав- исполнитель Чубинец И.А. в связи с поступлением определения суда от 03.03.2020 по делу № А56-74430/2016 отложил исполнительные действия по исполнительному производству № 63975/19/78022-ИП, возбужденному на основании исполнительного листа серии ФС N 017291076, на срок с 16.03.2020 по 01.04.2020 включительно. Согласно протоколу от 16.03.2020 № 2 комиссия по проведению торгов на основании постановления судебного пристава-исполнителя от 16.03.2020 приостановила торги по реализации спорного нежилого помещения до 01.04.2020 включительно. Согласно протокола от 02.04.2020 № 1 заседания комиссии ООО «М-30» признано победителем торгов по продаже спорного нежилого помещения; цена продажи составила 18 040 000 рублей. В соответствии с протоколом от 02.04.2020 № 2 предписано победителю торгов в течение 5 рабочих дней со дня подписания этого протокола уплатить, за вычетом суммы задатка 17 040 000 рублей на счет МТУ Росимущества, покупную цену; оформить и подписать договор купли-продажи между организатором торгов и победителем аукциона. ООО «Фактор-М» (продавец) и ООО «М-30» (покупатель) 09.04.2020 заключили договор, по условиям которого продавец передал в собственность покупателя, а покупатель обязался принять спорное нежилое помещение. Ссылаясь на то, что торги проведены с нарушением установленных законом правил в период приостановления исполнительных действий,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449 Гражданского кодекса Российской Федерации, статьей 45 Федерального закона от 02.10.2007 № 229-ФЗ «Об исполнительном производстве», приняв во внимание разъяснения, изложенные в 5 Обзоре судебной практики Верховного Суда Российской Федерации № 2(2016), утвержденного Президиумом Верховного Суда Российской Федерации 06.07.2016 (вопрос № 10), суды удовлетворили заявленные требования в оспариваемой части. Установив, что несвоевременное уведомление ООО «Фактор-М» (специализированной организации) об отложении исполнительных действий явилось следствием недобросовестного поведения со стороны судебного пристава- исполнителя, который должен был узнать о принятых судом мерах до проведения оспариваемых торгов, суды признали , что оспариваемые торги проведены с нарушением предъявляемыми к ним требованиями, в период действия судебного запрета и запрета на применение мер принудительного исполнения.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Главного управления Федеральной службы судебных приставов по г. Санкт-Петербургу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