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Республики Саха (Якутия) в рамках объединенного дела (№ А58-9106/2017) рассмотрены иски общества с ограниченной ответственностью «Крылья Севера» о взыскании с общества с ограниченной ответственностью «Транспортная компания «Фрилайн» 20 520 131 рубля 36 копеек долга, 3 485 330 рублей 98 копеек процентов за пользование чужими денежными средствами и 7 363 143 рублей 30 копеек неосновательного обогащения в связи с предоставлением воздушного судна для перевозки груза и пассажиров, а также агентских услуг по бронированию и продаже авиабилетов. К участию в деле в качестве третьих лиц, не заявляющих самостоятельных требований относительно предмета спора, привлечены временный управляющий общества с ограниченной ответственностью «Крылья Севера» Хоменко Екатерина Андреевна и Милев Иван Александрович. Решением Арбитражного суда Республики Саха (Якутия) от 03.04.2018 иск удовлетворен в части взыскания 9 452 227 рублей 59 копеек долга, 2 1 664 028 рублей 01 копейки процентов за пользование чужими денежными средствами, в удовлетворении иска в остальной части отказано. Иск в части взыскания 447 375 рублей долга и процентов за пользование чужими денежными средствами, начисленных на указанную сумму, оставлен без рассмотрения. Постановлением Четвертого арбитражного апелляционного суда от 25.09.2018 решение суда первой инстанции оставлено без изменения. Арбитражный суд Восточно-Сибирского округа постановлением от 12.12.2018 названные судебные акты отменил и направил дело на новое рассмотрение в Арбитражный суд Республики Саха (Якутия). При новом рассмотрении дела решением Арбитражного суда Республики Саха (Якутия) от 21.06.2019, оставленным без изменения постановлением Четвертого арбитражного апелляционного суда от 04.12.2019, иск удовлетворен в части взыскания с ответчика в пользу истца 9 820 720 рублей 38 копеек основного долга и 1 662 307 рублей 20 копеек процентов за пользование чужими денежными средствами, в удовлетворении иска в остальной части отказано. Постановлением Арбитражного суда Восточно-Сибирского округа от 16.03.2020 названные судебные акты отменены в части удовлетворения иска и в указанной части дело направлено на новое рассмотрение в суд первой инстанции в ином судебном составе, в остальной части судебные акты оставлены без изменения. При новом рассмотрении дела решением Арбитражного суда Республики Саха (Якутия) от 17.02.2021 в удовлетворении иска отказано. Постановлением Четвертого арбитражного апелляционного суда от 28.05.2021 решение суда первой инстанции оставлено без изменения. Арбитражный суд Восточно-Сибирского округа постановлением от 16.08.2021 указанные судебные акты оставил без изменения. Милев Иван Александрович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3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об исполнении ответчиком в полном объеме обязательств, предусмотренных договором от 01.03.2015 № ЗР/1-03/1, путем удержания истцом задолженности ответчика по оплате фрахта из сумм выручки от продажи авиабилетов, что послужило основанием для отказа в удовлетворении заявленных требований.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Милеву Ивану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