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Климов Игорь Александрович (далее – Климов И.А.) обратился в Арбитражный суд Нижегородской области с иском к обществу с ограниченной ответственностью «Троица-Сервис» (далее - общество) о взыскании 4 601 137 руб. действительной стоимости доли в уставном капитале общества в связи с выходом из состава его участников. К участию в деле в качестве третьих лиц, не заявляющих самостоятельных требований относительно предмета спора, привлечены Шевелев Михаил Владимирович и Скориков Дмитрий Юрьевич. В ходе рассмотрения дела Климов И.А. заявил ходатайство о проведении судебной экспертизы. Арбитражный суд Нижегородской области определением от 04.03.2021, оставленным без изменения постановлением Первого арбитражного апелляционного суда от 29.04.2021 и постановлением Арбитражного суда Волго-Вятского округа от 03.08.2021, удовлетворил ходатайство Климова И.А., назначил судебную экспертизу и приостановил производство по делу до получения ее результатов. 2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учитывая предмет и обстоятельства спора, руководствуясь статьями 82, 144, 145 Арбитражного процессуального кодекса Российской Федерации, пришел к выводу о необходимости назначения судебной экспертизы, в связи с чем приостановил производство по делу. Суды апелляционной инстанции и округа указали на соответствие действий суда первой инстанции нормам процессуального законодательства. Доводы кассационной жалобы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«Троица-Сервис»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