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 через электронный сервис «Мой Арбитр» заявитель обратился в Верховный Суд Российской Федерации с кассационной жалобой на постановление Арбитражного суда Восточно-Сибирского округа от 29.07.2021 по делу № А58-10742/2018 Арбитражного суда Республики Саха (Якутия). Согласно части 1 статьи 291.2 Арбитражного процессуального кодекса Российской Федерации кассационная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Восточно-Сибирского округа от 29.07.2021, на момент обращения заявителя срок, установленный статьёй 291.2 Арбитражного процессуального кодекса Российской Федерации, истёк. Обществом заявлено ходатайство о восстановлении пропущенного процессуального срока. В качестве причины пропуска срока заявитель ссылается на позднюю публикацию обжалуемого постановления суда округа. Как следует из информации, размещённой на официальном сайте арбитражных судов (www.arbitr.ru) и как указывает сам заявитель, постановление Арбитражного суда Восточно-Сибирского округа от 29.07.2021 было опубликовано в общедоступной базе судебных актов в отведённый срок – 30.07.2021, то есть без какой-либо задержки. При этом из обжалуемого судебного акта суда округа усматривается, что общество предоставляло отзыв на кассационную жалобу, по результатам рассмотрения которой вынесено обжалуемое постановление суда округа, а также в данном судебном акте надлежащим образом разъяснён срок и порядок обжалования. Таким образом, заявитель доподлинно знал о состоявшемся судебном акте, а также о порядке и сроке его обжалования 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общество,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содержится. Названная заявителем причина не носит объективного характера, в связи с чем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«Ленское объединённое речное пароходство» о восстановлении пропущенного процессуального срока отказать. Кассационную жалобу публичного акционерного общества «Ленское объединённое речное пароходство» на постановление Арбитражного суда Восточно-Сибирского округа от 29.07.2021 по делу № А58-10742/2018 Арбитражного суда Республики Саха (Якутия) возвратить заявителю. Судья Верховного Суда Российской Федерации Е.С. Корнелюк Суд: Верховный Суд РФ (подробнее) Истцы: ПАО "Ленское объединенное речное пароходство" (подробнее) Управление Федеральной налоговой службы по Республике Саха (Якутия) (подробнее) Ответчики: ГУП Республики Саха Якутия "Арктическая транспортная компания"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